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Alison Margaret Layton MBChB, MRCP,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97780E" w:rsidRPr="0097780E" w:rsidRDefault="002D0E22" w:rsidP="0097780E">
            <w:pPr>
              <w:pStyle w:val="11TableHeader"/>
            </w:pPr>
            <w:r>
              <w:rPr>
                <w:noProof/>
              </w:rPr>
              <w:drawing>
                <wp:inline distT="0" distB="0" distL="0" distR="0">
                  <wp:extent cx="1072966" cy="1072966"/>
                  <wp:effectExtent l="0" t="0" r="0" b="0"/>
                  <wp:docPr id="1" name="Picture 1" descr="D:\MC101-058 - Profiling CHE_rough\MC101-058_Images\Alison Margaret Lay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C101-058 - Profiling CHE_rough\MC101-058_Images\Alison Margaret Layto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2944" cy="1072944"/>
                          </a:xfrm>
                          <a:prstGeom prst="rect">
                            <a:avLst/>
                          </a:prstGeom>
                          <a:noFill/>
                          <a:ln>
                            <a:noFill/>
                          </a:ln>
                        </pic:spPr>
                      </pic:pic>
                    </a:graphicData>
                  </a:graphic>
                </wp:inline>
              </w:drawing>
            </w:r>
          </w:p>
          <w:p w:rsidR="00C9419A" w:rsidRDefault="00C9419A"/>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Harrogate and District NHS Foundation Trust</w:t>
            </w:r>
          </w:p>
          <w:p w:rsidR="002C7E24" w:rsidRDefault="002C7E24" w:rsidP="0097780E">
            <w:pPr>
              <w:pStyle w:val="11TableHeader"/>
              <w:rPr>
                <w:b w:val="0"/>
                <w:color w:val="000000"/>
                <w:sz w:val="18"/>
              </w:rPr>
            </w:pPr>
            <w:r>
              <w:rPr>
                <w:b w:val="0"/>
                <w:color w:val="000000"/>
                <w:sz w:val="18"/>
              </w:rPr>
              <w:t>Lancaster Park Road</w:t>
            </w:r>
          </w:p>
          <w:p w:rsidR="002C7E24" w:rsidRDefault="002C7E24" w:rsidP="0097780E">
            <w:pPr>
              <w:pStyle w:val="11TableHeader"/>
              <w:rPr>
                <w:b w:val="0"/>
                <w:color w:val="000000"/>
                <w:sz w:val="18"/>
              </w:rPr>
            </w:pPr>
            <w:r>
              <w:rPr>
                <w:b w:val="0"/>
                <w:color w:val="000000"/>
                <w:sz w:val="18"/>
              </w:rPr>
              <w:t>Harrogate, England, HG2 7SX</w:t>
            </w:r>
          </w:p>
          <w:p w:rsidR="002C7E24" w:rsidRDefault="002C7E24" w:rsidP="0097780E">
            <w:pPr>
              <w:pStyle w:val="11TableHeader"/>
              <w:rPr>
                <w:b w:val="0"/>
                <w:color w:val="000000"/>
                <w:sz w:val="18"/>
              </w:rPr>
            </w:pPr>
            <w:r>
              <w:rPr>
                <w:b w:val="0"/>
                <w:color w:val="000000"/>
                <w:sz w:val="18"/>
              </w:rPr>
              <w:t>Phone: +44 1423 553740 Ext: 3740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alison.layton@hdft.nhs.uk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2D0E22"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2D0E22"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9419A" w:rsidTr="00B230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1</w:t>
            </w:r>
          </w:p>
        </w:tc>
        <w:tc>
          <w:tcPr>
            <w:tcW w:w="895" w:type="pct"/>
          </w:tcPr>
          <w:p w:rsidR="00C9419A" w:rsidRDefault="002D0E22">
            <w:pPr>
              <w:cnfStyle w:val="000000100000" w:firstRow="0" w:lastRow="0" w:firstColumn="0" w:lastColumn="0" w:oddVBand="0" w:evenVBand="0" w:oddHBand="1" w:evenHBand="0" w:firstRowFirstColumn="0" w:firstRowLastColumn="0" w:lastRowFirstColumn="0" w:lastRowLastColumn="0"/>
            </w:pPr>
            <w:r>
              <w:t>Honorary Senior Clinical Lecturer</w:t>
            </w:r>
          </w:p>
        </w:tc>
        <w:tc>
          <w:tcPr>
            <w:tcW w:w="2680" w:type="pct"/>
          </w:tcPr>
          <w:p w:rsidR="00C9419A" w:rsidRDefault="002D0E22">
            <w:pPr>
              <w:cnfStyle w:val="000000100000" w:firstRow="0" w:lastRow="0" w:firstColumn="0" w:lastColumn="0" w:oddVBand="0" w:evenVBand="0" w:oddHBand="1" w:evenHBand="0" w:firstRowFirstColumn="0" w:firstRowLastColumn="0" w:lastRowFirstColumn="0" w:lastRowLastColumn="0"/>
            </w:pPr>
            <w:r>
              <w:t>Hull York Medical School</w:t>
            </w:r>
          </w:p>
        </w:tc>
        <w:tc>
          <w:tcPr>
            <w:tcW w:w="60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2012</w:t>
            </w:r>
          </w:p>
        </w:tc>
        <w:tc>
          <w:tcPr>
            <w:tcW w:w="49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B230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2</w:t>
            </w:r>
          </w:p>
        </w:tc>
        <w:tc>
          <w:tcPr>
            <w:tcW w:w="895" w:type="pct"/>
          </w:tcPr>
          <w:p w:rsidR="00C9419A" w:rsidRDefault="002D0E22">
            <w:pPr>
              <w:cnfStyle w:val="000000010000" w:firstRow="0" w:lastRow="0" w:firstColumn="0" w:lastColumn="0" w:oddVBand="0" w:evenVBand="0" w:oddHBand="0" w:evenHBand="1" w:firstRowFirstColumn="0" w:firstRowLastColumn="0" w:lastRowFirstColumn="0" w:lastRowLastColumn="0"/>
            </w:pPr>
            <w:r>
              <w:t>Consultant</w:t>
            </w:r>
          </w:p>
        </w:tc>
        <w:tc>
          <w:tcPr>
            <w:tcW w:w="2680" w:type="pct"/>
          </w:tcPr>
          <w:p w:rsidR="00C9419A" w:rsidRDefault="002D0E22">
            <w:pPr>
              <w:cnfStyle w:val="000000010000" w:firstRow="0" w:lastRow="0" w:firstColumn="0" w:lastColumn="0" w:oddVBand="0" w:evenVBand="0" w:oddHBand="0" w:evenHBand="1" w:firstRowFirstColumn="0" w:firstRowLastColumn="0" w:lastRowFirstColumn="0" w:lastRowLastColumn="0"/>
            </w:pPr>
            <w:r>
              <w:t>Dermatology, Harrogate and District NHS Foundation Trust</w:t>
            </w:r>
          </w:p>
        </w:tc>
        <w:tc>
          <w:tcPr>
            <w:tcW w:w="60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Aug-1994</w:t>
            </w:r>
          </w:p>
        </w:tc>
        <w:tc>
          <w:tcPr>
            <w:tcW w:w="49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B230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3</w:t>
            </w:r>
          </w:p>
        </w:tc>
        <w:tc>
          <w:tcPr>
            <w:tcW w:w="895" w:type="pct"/>
          </w:tcPr>
          <w:p w:rsidR="00C9419A" w:rsidRDefault="002D0E22">
            <w:pPr>
              <w:cnfStyle w:val="000000100000" w:firstRow="0" w:lastRow="0" w:firstColumn="0" w:lastColumn="0" w:oddVBand="0" w:evenVBand="0" w:oddHBand="1" w:evenHBand="0" w:firstRowFirstColumn="0" w:firstRowLastColumn="0" w:lastRowFirstColumn="0" w:lastRowLastColumn="0"/>
            </w:pPr>
            <w:r>
              <w:t>Associate Medical Director</w:t>
            </w:r>
          </w:p>
        </w:tc>
        <w:tc>
          <w:tcPr>
            <w:tcW w:w="2680" w:type="pct"/>
          </w:tcPr>
          <w:p w:rsidR="00C9419A" w:rsidRDefault="002D0E22">
            <w:pPr>
              <w:cnfStyle w:val="000000100000" w:firstRow="0" w:lastRow="0" w:firstColumn="0" w:lastColumn="0" w:oddVBand="0" w:evenVBand="0" w:oddHBand="1" w:evenHBand="0" w:firstRowFirstColumn="0" w:firstRowLastColumn="0" w:lastRowFirstColumn="0" w:lastRowLastColumn="0"/>
            </w:pPr>
            <w:r>
              <w:t>Research and Development, Harrogate and District NHS Foundation Trust</w:t>
            </w:r>
          </w:p>
        </w:tc>
        <w:tc>
          <w:tcPr>
            <w:tcW w:w="60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B230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4</w:t>
            </w:r>
          </w:p>
        </w:tc>
        <w:tc>
          <w:tcPr>
            <w:tcW w:w="895" w:type="pct"/>
          </w:tcPr>
          <w:p w:rsidR="00C9419A" w:rsidRDefault="002D0E22">
            <w:pPr>
              <w:cnfStyle w:val="000000010000" w:firstRow="0" w:lastRow="0" w:firstColumn="0" w:lastColumn="0" w:oddVBand="0" w:evenVBand="0" w:oddHBand="0" w:evenHBand="1" w:firstRowFirstColumn="0" w:firstRowLastColumn="0" w:lastRowFirstColumn="0" w:lastRowLastColumn="0"/>
            </w:pPr>
            <w:r>
              <w:t>Consultant</w:t>
            </w:r>
          </w:p>
        </w:tc>
        <w:tc>
          <w:tcPr>
            <w:tcW w:w="2680" w:type="pct"/>
          </w:tcPr>
          <w:p w:rsidR="00C9419A" w:rsidRDefault="002D0E22">
            <w:pPr>
              <w:cnfStyle w:val="000000010000" w:firstRow="0" w:lastRow="0" w:firstColumn="0" w:lastColumn="0" w:oddVBand="0" w:evenVBand="0" w:oddHBand="0" w:evenHBand="1" w:firstRowFirstColumn="0" w:firstRowLastColumn="0" w:lastRowFirstColumn="0" w:lastRowLastColumn="0"/>
            </w:pPr>
            <w:r>
              <w:t>Skin Cancer Multidisciplinary Team, Harrogate and District NHS Foundation Trust</w:t>
            </w:r>
          </w:p>
        </w:tc>
        <w:tc>
          <w:tcPr>
            <w:tcW w:w="60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B230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5</w:t>
            </w:r>
          </w:p>
        </w:tc>
        <w:tc>
          <w:tcPr>
            <w:tcW w:w="895" w:type="pct"/>
          </w:tcPr>
          <w:p w:rsidR="00C9419A" w:rsidRDefault="002D0E22">
            <w:pPr>
              <w:cnfStyle w:val="000000100000" w:firstRow="0" w:lastRow="0" w:firstColumn="0" w:lastColumn="0" w:oddVBand="0" w:evenVBand="0" w:oddHBand="1" w:evenHBand="0" w:firstRowFirstColumn="0" w:firstRowLastColumn="0" w:lastRowFirstColumn="0" w:lastRowLastColumn="0"/>
            </w:pPr>
            <w:r>
              <w:t>Consultant</w:t>
            </w:r>
          </w:p>
        </w:tc>
        <w:tc>
          <w:tcPr>
            <w:tcW w:w="2680" w:type="pct"/>
          </w:tcPr>
          <w:p w:rsidR="00C9419A" w:rsidRDefault="002D0E22">
            <w:pPr>
              <w:cnfStyle w:val="000000100000" w:firstRow="0" w:lastRow="0" w:firstColumn="0" w:lastColumn="0" w:oddVBand="0" w:evenVBand="0" w:oddHBand="1" w:evenHBand="0" w:firstRowFirstColumn="0" w:firstRowLastColumn="0" w:lastRowFirstColumn="0" w:lastRowLastColumn="0"/>
            </w:pPr>
            <w:r>
              <w:t>Dermatology, Harrogate and District NHS Foundation Trust</w:t>
            </w:r>
          </w:p>
        </w:tc>
        <w:tc>
          <w:tcPr>
            <w:tcW w:w="60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B230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6</w:t>
            </w:r>
          </w:p>
        </w:tc>
        <w:tc>
          <w:tcPr>
            <w:tcW w:w="895" w:type="pct"/>
          </w:tcPr>
          <w:p w:rsidR="00C9419A" w:rsidRDefault="002D0E22">
            <w:pPr>
              <w:cnfStyle w:val="000000010000" w:firstRow="0" w:lastRow="0" w:firstColumn="0" w:lastColumn="0" w:oddVBand="0" w:evenVBand="0" w:oddHBand="0" w:evenHBand="1" w:firstRowFirstColumn="0" w:firstRowLastColumn="0" w:lastRowFirstColumn="0" w:lastRowLastColumn="0"/>
            </w:pPr>
            <w:r>
              <w:t>Clinical Lead</w:t>
            </w:r>
          </w:p>
        </w:tc>
        <w:tc>
          <w:tcPr>
            <w:tcW w:w="2680" w:type="pct"/>
          </w:tcPr>
          <w:p w:rsidR="00C9419A" w:rsidRDefault="002D0E22">
            <w:pPr>
              <w:cnfStyle w:val="000000010000" w:firstRow="0" w:lastRow="0" w:firstColumn="0" w:lastColumn="0" w:oddVBand="0" w:evenVBand="0" w:oddHBand="0" w:evenHBand="1" w:firstRowFirstColumn="0" w:firstRowLastColumn="0" w:lastRowFirstColumn="0" w:lastRowLastColumn="0"/>
            </w:pPr>
            <w:r>
              <w:t>Skin Research Centre, Hull York Medical School</w:t>
            </w:r>
          </w:p>
        </w:tc>
        <w:tc>
          <w:tcPr>
            <w:tcW w:w="60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B230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7</w:t>
            </w:r>
          </w:p>
        </w:tc>
        <w:tc>
          <w:tcPr>
            <w:tcW w:w="895" w:type="pct"/>
          </w:tcPr>
          <w:p w:rsidR="00C9419A" w:rsidRDefault="002D0E22">
            <w:pPr>
              <w:cnfStyle w:val="000000100000" w:firstRow="0" w:lastRow="0" w:firstColumn="0" w:lastColumn="0" w:oddVBand="0" w:evenVBand="0" w:oddHBand="1" w:evenHBand="0" w:firstRowFirstColumn="0" w:firstRowLastColumn="0" w:lastRowFirstColumn="0" w:lastRowLastColumn="0"/>
            </w:pPr>
            <w:r>
              <w:t>Consultant</w:t>
            </w:r>
          </w:p>
        </w:tc>
        <w:tc>
          <w:tcPr>
            <w:tcW w:w="2680" w:type="pct"/>
          </w:tcPr>
          <w:p w:rsidR="00C9419A" w:rsidRDefault="002D0E22">
            <w:pPr>
              <w:cnfStyle w:val="000000100000" w:firstRow="0" w:lastRow="0" w:firstColumn="0" w:lastColumn="0" w:oddVBand="0" w:evenVBand="0" w:oddHBand="1" w:evenHBand="0" w:firstRowFirstColumn="0" w:firstRowLastColumn="0" w:lastRowFirstColumn="0" w:lastRowLastColumn="0"/>
            </w:pPr>
            <w:r>
              <w:t>Dermatology Service, The Duchy Hospital</w:t>
            </w:r>
          </w:p>
        </w:tc>
        <w:tc>
          <w:tcPr>
            <w:tcW w:w="60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B230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8</w:t>
            </w:r>
          </w:p>
        </w:tc>
        <w:tc>
          <w:tcPr>
            <w:tcW w:w="895" w:type="pct"/>
          </w:tcPr>
          <w:p w:rsidR="00C9419A" w:rsidRDefault="002D0E22">
            <w:pPr>
              <w:cnfStyle w:val="000000010000" w:firstRow="0" w:lastRow="0" w:firstColumn="0" w:lastColumn="0" w:oddVBand="0" w:evenVBand="0" w:oddHBand="0" w:evenHBand="1" w:firstRowFirstColumn="0" w:firstRowLastColumn="0" w:lastRowFirstColumn="0" w:lastRowLastColumn="0"/>
            </w:pPr>
            <w:r>
              <w:t>Honorary Research Associate</w:t>
            </w:r>
          </w:p>
        </w:tc>
        <w:tc>
          <w:tcPr>
            <w:tcW w:w="2680" w:type="pct"/>
          </w:tcPr>
          <w:p w:rsidR="00C9419A" w:rsidRDefault="002D0E22">
            <w:pPr>
              <w:cnfStyle w:val="000000010000" w:firstRow="0" w:lastRow="0" w:firstColumn="0" w:lastColumn="0" w:oddVBand="0" w:evenVBand="0" w:oddHBand="0" w:evenHBand="1" w:firstRowFirstColumn="0" w:firstRowLastColumn="0" w:lastRowFirstColumn="0" w:lastRowLastColumn="0"/>
            </w:pPr>
            <w:r>
              <w:t>Faculty of Health and Social Care, University of Hull</w:t>
            </w:r>
          </w:p>
        </w:tc>
        <w:tc>
          <w:tcPr>
            <w:tcW w:w="60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B230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9</w:t>
            </w:r>
          </w:p>
        </w:tc>
        <w:tc>
          <w:tcPr>
            <w:tcW w:w="895" w:type="pct"/>
          </w:tcPr>
          <w:p w:rsidR="00C9419A" w:rsidRDefault="002D0E22">
            <w:pPr>
              <w:cnfStyle w:val="000000100000" w:firstRow="0" w:lastRow="0" w:firstColumn="0" w:lastColumn="0" w:oddVBand="0" w:evenVBand="0" w:oddHBand="1" w:evenHBand="0" w:firstRowFirstColumn="0" w:firstRowLastColumn="0" w:lastRowFirstColumn="0" w:lastRowLastColumn="0"/>
            </w:pPr>
            <w:r>
              <w:t>Clinical Affiliate</w:t>
            </w:r>
          </w:p>
        </w:tc>
        <w:tc>
          <w:tcPr>
            <w:tcW w:w="2680" w:type="pct"/>
          </w:tcPr>
          <w:p w:rsidR="00C9419A" w:rsidRDefault="002D0E22">
            <w:pPr>
              <w:cnfStyle w:val="000000100000" w:firstRow="0" w:lastRow="0" w:firstColumn="0" w:lastColumn="0" w:oddVBand="0" w:evenVBand="0" w:oddHBand="1" w:evenHBand="0" w:firstRowFirstColumn="0" w:firstRowLastColumn="0" w:lastRowFirstColumn="0" w:lastRowLastColumn="0"/>
            </w:pPr>
            <w:r>
              <w:t>Centre for Immunology and Infection, University of York</w:t>
            </w:r>
          </w:p>
        </w:tc>
        <w:tc>
          <w:tcPr>
            <w:tcW w:w="60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B230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10</w:t>
            </w:r>
          </w:p>
        </w:tc>
        <w:tc>
          <w:tcPr>
            <w:tcW w:w="895" w:type="pct"/>
          </w:tcPr>
          <w:p w:rsidR="00C9419A" w:rsidRDefault="002D0E22">
            <w:pPr>
              <w:cnfStyle w:val="000000010000" w:firstRow="0" w:lastRow="0" w:firstColumn="0" w:lastColumn="0" w:oddVBand="0" w:evenVBand="0" w:oddHBand="0" w:evenHBand="1" w:firstRowFirstColumn="0" w:firstRowLastColumn="0" w:lastRowFirstColumn="0" w:lastRowLastColumn="0"/>
            </w:pPr>
            <w:r>
              <w:t>Team Member</w:t>
            </w:r>
          </w:p>
        </w:tc>
        <w:tc>
          <w:tcPr>
            <w:tcW w:w="2680" w:type="pct"/>
          </w:tcPr>
          <w:p w:rsidR="00C9419A" w:rsidRDefault="002D0E22">
            <w:pPr>
              <w:cnfStyle w:val="000000010000" w:firstRow="0" w:lastRow="0" w:firstColumn="0" w:lastColumn="0" w:oddVBand="0" w:evenVBand="0" w:oddHBand="0" w:evenHBand="1" w:firstRowFirstColumn="0" w:firstRowLastColumn="0" w:lastRowFirstColumn="0" w:lastRowLastColumn="0"/>
            </w:pPr>
            <w:r>
              <w:t>Leish Challenge, University of York</w:t>
            </w:r>
          </w:p>
        </w:tc>
        <w:tc>
          <w:tcPr>
            <w:tcW w:w="60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B230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9419A" w:rsidRDefault="002D0E22">
            <w:r>
              <w:t>11</w:t>
            </w:r>
          </w:p>
        </w:tc>
        <w:tc>
          <w:tcPr>
            <w:tcW w:w="895" w:type="pct"/>
          </w:tcPr>
          <w:p w:rsidR="00C9419A" w:rsidRDefault="002D0E22">
            <w:pPr>
              <w:cnfStyle w:val="000000100000" w:firstRow="0" w:lastRow="0" w:firstColumn="0" w:lastColumn="0" w:oddVBand="0" w:evenVBand="0" w:oddHBand="1" w:evenHBand="0" w:firstRowFirstColumn="0" w:firstRowLastColumn="0" w:lastRowFirstColumn="0" w:lastRowLastColumn="0"/>
            </w:pPr>
            <w:r>
              <w:t>Honorary Consultant</w:t>
            </w:r>
          </w:p>
        </w:tc>
        <w:tc>
          <w:tcPr>
            <w:tcW w:w="2680" w:type="pct"/>
          </w:tcPr>
          <w:p w:rsidR="00C9419A" w:rsidRDefault="002D0E22">
            <w:pPr>
              <w:cnfStyle w:val="000000100000" w:firstRow="0" w:lastRow="0" w:firstColumn="0" w:lastColumn="0" w:oddVBand="0" w:evenVBand="0" w:oddHBand="1" w:evenHBand="0" w:firstRowFirstColumn="0" w:firstRowLastColumn="0" w:lastRowFirstColumn="0" w:lastRowLastColumn="0"/>
            </w:pPr>
            <w:r>
              <w:t>Dermatology, Leeds Teaching Hospitals NHS Trust</w:t>
            </w:r>
          </w:p>
        </w:tc>
        <w:tc>
          <w:tcPr>
            <w:tcW w:w="60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2D0E22"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2D0E22"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1714" w:type="dxa"/>
          </w:tcPr>
          <w:p w:rsidR="00C9419A" w:rsidRDefault="002D0E22">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C9419A" w:rsidRDefault="002D0E22">
            <w:pPr>
              <w:cnfStyle w:val="000000100000" w:firstRow="0" w:lastRow="0" w:firstColumn="0" w:lastColumn="0" w:oddVBand="0" w:evenVBand="0" w:oddHBand="1" w:evenHBand="0" w:firstRowFirstColumn="0" w:firstRowLastColumn="0" w:lastRowFirstColumn="0" w:lastRowLastColumn="0"/>
            </w:pPr>
            <w:r>
              <w:t>General Practice and General medicine</w:t>
            </w:r>
          </w:p>
        </w:tc>
        <w:tc>
          <w:tcPr>
            <w:tcW w:w="1149"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1714" w:type="dxa"/>
          </w:tcPr>
          <w:p w:rsidR="00C9419A" w:rsidRDefault="002D0E22">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C9419A" w:rsidRDefault="002D0E22">
            <w:pPr>
              <w:cnfStyle w:val="000000010000" w:firstRow="0" w:lastRow="0" w:firstColumn="0" w:lastColumn="0" w:oddVBand="0" w:evenVBand="0" w:oddHBand="0" w:evenHBand="1" w:firstRowFirstColumn="0" w:firstRowLastColumn="0" w:lastRowFirstColumn="0" w:lastRowLastColumn="0"/>
            </w:pPr>
            <w:r>
              <w:t>General Practice</w:t>
            </w:r>
          </w:p>
        </w:tc>
        <w:tc>
          <w:tcPr>
            <w:tcW w:w="1149"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w:t>
            </w:r>
          </w:p>
        </w:tc>
        <w:tc>
          <w:tcPr>
            <w:tcW w:w="1714" w:type="dxa"/>
          </w:tcPr>
          <w:p w:rsidR="00C9419A" w:rsidRDefault="002D0E22">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C9419A" w:rsidRDefault="002D0E22">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1999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w:t>
            </w:r>
          </w:p>
        </w:tc>
        <w:tc>
          <w:tcPr>
            <w:tcW w:w="1714" w:type="dxa"/>
          </w:tcPr>
          <w:p w:rsidR="00C9419A" w:rsidRDefault="002D0E22">
            <w:pPr>
              <w:cnfStyle w:val="000000010000" w:firstRow="0" w:lastRow="0" w:firstColumn="0" w:lastColumn="0" w:oddVBand="0" w:evenVBand="0" w:oddHBand="0" w:evenHBand="1" w:firstRowFirstColumn="0" w:firstRowLastColumn="0" w:lastRowFirstColumn="0" w:lastRowLastColumn="0"/>
            </w:pPr>
            <w:r>
              <w:t>Certification</w:t>
            </w:r>
          </w:p>
        </w:tc>
        <w:tc>
          <w:tcPr>
            <w:tcW w:w="5133" w:type="dxa"/>
          </w:tcPr>
          <w:p w:rsidR="00C9419A" w:rsidRDefault="002D0E22">
            <w:pPr>
              <w:cnfStyle w:val="000000010000" w:firstRow="0" w:lastRow="0" w:firstColumn="0" w:lastColumn="0" w:oddVBand="0" w:evenVBand="0" w:oddHBand="0" w:evenHBand="1" w:firstRowFirstColumn="0" w:firstRowLastColumn="0" w:lastRowFirstColumn="0" w:lastRowLastColumn="0"/>
            </w:pPr>
            <w:r>
              <w:t>Vocational Training</w:t>
            </w:r>
          </w:p>
        </w:tc>
        <w:tc>
          <w:tcPr>
            <w:tcW w:w="1149"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1988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w:t>
            </w:r>
          </w:p>
        </w:tc>
        <w:tc>
          <w:tcPr>
            <w:tcW w:w="1714" w:type="dxa"/>
          </w:tcPr>
          <w:p w:rsidR="00C9419A" w:rsidRDefault="002D0E22">
            <w:pPr>
              <w:cnfStyle w:val="000000100000" w:firstRow="0" w:lastRow="0" w:firstColumn="0" w:lastColumn="0" w:oddVBand="0" w:evenVBand="0" w:oddHBand="1" w:evenHBand="0" w:firstRowFirstColumn="0" w:firstRowLastColumn="0" w:lastRowFirstColumn="0" w:lastRowLastColumn="0"/>
            </w:pPr>
            <w:r>
              <w:t>Certification</w:t>
            </w:r>
          </w:p>
        </w:tc>
        <w:tc>
          <w:tcPr>
            <w:tcW w:w="5133" w:type="dxa"/>
          </w:tcPr>
          <w:p w:rsidR="00C9419A" w:rsidRDefault="002D0E22">
            <w:pPr>
              <w:cnfStyle w:val="000000100000" w:firstRow="0" w:lastRow="0" w:firstColumn="0" w:lastColumn="0" w:oddVBand="0" w:evenVBand="0" w:oddHBand="1" w:evenHBand="0" w:firstRowFirstColumn="0" w:firstRowLastColumn="0" w:lastRowFirstColumn="0" w:lastRowLastColumn="0"/>
            </w:pPr>
            <w:r>
              <w:t>Family Planning</w:t>
            </w:r>
          </w:p>
        </w:tc>
        <w:tc>
          <w:tcPr>
            <w:tcW w:w="1149"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1988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w:t>
            </w:r>
          </w:p>
        </w:tc>
        <w:tc>
          <w:tcPr>
            <w:tcW w:w="1714" w:type="dxa"/>
          </w:tcPr>
          <w:p w:rsidR="00C9419A" w:rsidRDefault="002D0E22">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C9419A" w:rsidRDefault="002D0E22">
            <w:pPr>
              <w:cnfStyle w:val="000000010000" w:firstRow="0" w:lastRow="0" w:firstColumn="0" w:lastColumn="0" w:oddVBand="0" w:evenVBand="0" w:oddHBand="0" w:evenHBand="1" w:firstRowFirstColumn="0" w:firstRowLastColumn="0" w:lastRowFirstColumn="0" w:lastRowLastColumn="0"/>
            </w:pPr>
            <w:r>
              <w:t>General Medicine, Royal College of Physicians</w:t>
            </w:r>
          </w:p>
        </w:tc>
        <w:tc>
          <w:tcPr>
            <w:tcW w:w="1149"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1987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w:t>
            </w:r>
          </w:p>
        </w:tc>
        <w:tc>
          <w:tcPr>
            <w:tcW w:w="1714" w:type="dxa"/>
          </w:tcPr>
          <w:p w:rsidR="00C9419A" w:rsidRDefault="002D0E22">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C9419A" w:rsidRDefault="002D0E22">
            <w:pPr>
              <w:cnfStyle w:val="000000100000" w:firstRow="0" w:lastRow="0" w:firstColumn="0" w:lastColumn="0" w:oddVBand="0" w:evenVBand="0" w:oddHBand="1" w:evenHBand="0" w:firstRowFirstColumn="0" w:firstRowLastColumn="0" w:lastRowFirstColumn="0" w:lastRowLastColumn="0"/>
            </w:pPr>
            <w:r>
              <w:t>Medicine, University of Sheffield</w:t>
            </w:r>
          </w:p>
        </w:tc>
        <w:tc>
          <w:tcPr>
            <w:tcW w:w="1149"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1982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Androgen Mediated Disorders, Eczema, Hidradenitis Suppurativa, Inflammatory Skin Conditions, Polycystic Ovary Syndrome, Psoriasis, Rosacea, Skin Cancer, Skin Disease, Skin Lesion, Wound Care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PMID:37821899, Middle Author, Factors that influence women's enrolment and ongoing participation in a partially decentralised randomised controlled dermatology trial: a qualitative interview study with participants in the SAFA (Spironolactone for Adult Female Acne) trial, National Institute for Health and Care Research, Southampton CTU| UK Clinical Research | University of Southampton (12-Oct-2023)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 xml:space="preserve">PMID:37192767, Last Author, Effectiveness of spironolactone for women with acne vulgaris (SAFA) in England and Wales: pragmatic, multicentre, phase 3, double blind, randomised controlled trial, National Institute for Health and </w:t>
            </w:r>
            <w:r>
              <w:lastRenderedPageBreak/>
              <w:t>Care Research (16-May-2023)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PMID:33781913, Middle Author, Safety and immunogenicity of ChAd63-KH vaccine in post-kala-azar dermal leishmaniasis patients in Sudan, Wellcome Trust (7-Jul-2021)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PMID:34446504, Middle Author, Spironolactone for adult female acne (SAFA): protocol for a double-blind, placebo-controlled, phase III randomised study of spironolactone as systemic therapy for acne in adult women, UK Dermatology Clinical Trials Network (26-Aug-2021)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PMID:30325305, Middle Author, AVURT: aspirin versus placebo for the treatment of venous leg ulcers - a Phase II pilot randomised controlled trial, National Institute for Health and Care Research (Oct-2018)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PMID:26554558, Middle Author, Aspirin for Venous Ulcers: Randomised Trial (AVURT): study protocol for a randomised controlled trial (10-Nov-2015)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PMID:26416154, First Author, Brimonidine gel 0.33% rapidly improves patient-reported outcomes by controlling facial erythema of rosacea: a randomized, double-blind, vehicle-controlled study, Galderma S.A (Dec-2015)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PMID:24704684, Middle Author, Efficacy and safety of clindamycin phosphate 1.2%/tretinoin 0.025% formulation for the treatment of acne vulgaris: pooled analysis of data from three randomised, double-blind, parallel-group, phase III studies (Mar-2014)</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PMID:17309451, Last Author, A randomized, single-blind comparison of topical clindamycin + benzoyl peroxide (Duac) and erythromycin + zinc acetate (Zineryt) in the treatment of mild to moderate facial acne vulgaris (Mar-2007)</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PMID:12786834, Middle Author, Short-term effects of topical fusidic acid or mupirocin on the prevalence of fusidic acid resistant (FusR) Staphylococcus aureus in atopic eczema (May-2003)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PMID:9252756, Middle Author, Roaccutane treatment guidelines: results of an international survey (1997)</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PMID:9310741, First Author, Scarred for life? (1997)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PMID:8740271, Middle Author, Clinical aspects of the use of gamma linolenic acid in systemic sclerosis (Mar-1996)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PMID:7718459, Middle Author, The effect of aspirin on haemostatic activity in the treatment of chronic venous leg ulceration (Mar-1995)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PMID:7655106, Middle Author, Current indications for isotretinoin as a treatment for acne vulgaris (1995)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PMID:7912767, First Author, Randomised trial of oral aspirin for chronic venous leg ulcers (16-Jul-1994)</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PMID:8186117, First Author, A comparison of intralesional triamcinolone and cryosurgery in the treatment of acne keloids (Apr-1994)</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18</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PMID:8251356, Middle Author, A multicentre 12-week open study of a lipid-soluble folate antagonist, piritrexim in severe psoriasis (Nov-1993)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19</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PMID:2064943, First Author, A double-blind, placebo-controlled trial of topical PUVA in persistent palmoplantar pustulosis (Jun-1991)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Project Lead</w:t>
            </w:r>
            <w:r>
              <w:t>: Acne Core Outcomes Research Network (ACORN)</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Coordinator</w:t>
            </w:r>
            <w:r>
              <w:t>: Acne Priority Setting Partnership</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Steering Committee Chair</w:t>
            </w:r>
            <w:r>
              <w:t>: CollAborative care and active surveillance for Screen-Positive EldeRs with subthreshold depression (CASPER study)</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Member</w:t>
            </w:r>
            <w:r>
              <w:t>: European Expert Group on Oral Antibiotics in Acne</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Member</w:t>
            </w:r>
            <w:r>
              <w:t>: Experimental Medicine and Biomedicine</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Member</w:t>
            </w:r>
            <w:r>
              <w:t>: Global Alliance to Improve Outcomes in Acne</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Team Member</w:t>
            </w:r>
            <w:r>
              <w:t>: Leish Challenge</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Chief Investigator</w:t>
            </w:r>
            <w:r>
              <w:t>: Spironolactone for Adult Female Acne (SAFA) Research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037B1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037B19">
              <w:rPr>
                <w:color w:val="000000"/>
                <w:sz w:val="18"/>
              </w:rPr>
              <w:t>Date</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NIHR151318, Co-Investigator, Investigating the Benefits and Harms of Reduced Daily Dose Oral Isotretinoin In the Treatment of Acne: A Parallel Group, Assessor Blind, Non-Inferiority, Multicentre Randomised Controlled Trial, With an Internal Pilot (Acne-ID), National Institute for Health and Care Research (Sep-2023 - Sep-2028)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NIHR202852, Co-Investigator, Developing and Testing an Online Intervention To Support Self-Management, Improve Outcomes and Reduce Antibiotic Use In Acne, National Institute for Health and Care Research (Mar-2022 - Mar-2027)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 xml:space="preserve">MR/R014973/1, Co-Principal Investigator, Development of a Human Challenge Model of Leishmania Major Infection As </w:t>
            </w:r>
            <w:r>
              <w:lastRenderedPageBreak/>
              <w:t>a Tool For Assessing Vaccines Against Leishmaniasis, Medical Research Council (31-Mar-2018 - 30-Aug-2022)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MR/P024661/1, Co-Principal Investigator, Towards a Global Research Network For the Molecular Pathological Stratification of Leishmaniasis, Medical Research Council (20-Mar-2017 - 19-Mar-2020)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16/13/02, Co-Investigator, Spironolactone For Adult Female Acne (SAFA): Pragmatic Multicentre Double-Blind Randomised Superiority Trial To Investigate the Clinical and Cost-Effectiveness of Spironolactone For Moderate Or Severe Persistent Acne In Women, National Institute for Health and Care Research (Apr-2018 - Sep-2018)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13/87/08, Co-Investigator, Aspirin For Venous Ulcers: Randomised Trial (AVURT), National Institute for Health and Care Research (Jan-2015 - Dec-2016)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14/211/02, Co-Investigator, Interventional Management of Hyperhidrosis: an Evidence Synthesis and Value of Information Analysis, National Institute for Health and Care Research (Dec-2015 - Dec-2016)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037B1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037B19">
              <w:rPr>
                <w:color w:val="000000"/>
                <w:sz w:val="18"/>
              </w:rPr>
              <w:t>Date</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Author</w:t>
            </w:r>
            <w:r>
              <w:t>: National Institute for Health and Care Excellence (NICE) acne guideline: what's the latest for dermatologists?, National Institute for Health and Care Excellence, 1-Mar-2022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Author</w:t>
            </w:r>
            <w:r>
              <w:t>: AGREE II assessments of recent acne treatment guidelines: how well do they reveal trustworthiness as defined by the U.S. Institute of Medicine criteria?, British Association of Dermatologists, 1-Dec-2017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Author</w:t>
            </w:r>
            <w:r>
              <w:t>: European evidence-based (S3) guidelines for the treatment of acne, European Dermatology Forum | European Academy of Dermatology and Venereology, 22-Feb-2012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Author</w:t>
            </w:r>
            <w:r>
              <w:t>: European recommendations on the use of oral antibiotics for acne, European Expert Group on Oral Antibiotics in Acne, Nov-2004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2D0E22">
              <w:rPr>
                <w:color w:val="000000"/>
                <w:sz w:val="18"/>
              </w:rPr>
              <w:t>Start Date</w:t>
            </w:r>
            <w:r w:rsidRPr="0097780E">
              <w:rPr>
                <w:color w:val="000000"/>
                <w:sz w:val="18"/>
              </w:rPr>
              <w:t>-</w:t>
            </w:r>
            <w:r w:rsidR="002D0E22">
              <w:rPr>
                <w:color w:val="000000"/>
                <w:sz w:val="18"/>
              </w:rPr>
              <w:t>End Date</w:t>
            </w:r>
            <w:r w:rsidRPr="0097780E">
              <w:rPr>
                <w:color w:val="000000"/>
                <w:sz w:val="18"/>
              </w:rPr>
              <w:t xml:space="preserve">) </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Reviewer</w:t>
            </w:r>
            <w:r>
              <w:t>: Dermatology (2022)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Reviewer</w:t>
            </w:r>
            <w:r>
              <w:t>: BMJ Open (2022)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A patient-centered approach to the management of acne, Speaker, 11-Oct-2023, Berlin, Germany</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Oral spironolactone for adult female acne (SAFA): a multicentre double-blind randomized trial, Speaker, 29-Jun-2023, Liverpool, United Kingdom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Recent Updates on Acne Management - Improving Outcomes for Patients in our Clinical Practice, Speaker, 28-Jun-2023, Liverpool, United Kingdom</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Identifying core outcome domains and development of a cutaneous leishmaniasis core outcome measure for use in clinical practice and trials, Speaker, 28-Jun-2023, Liverpool, United Kingdom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The effect of the COVID-19 pandemic on the Breslow thickness of melanoma at presentation, Speaker, 27-Jun-2023, Liverpool, United Kingdom</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Acne Management and use of Dermo Cosmetics in Improving Tolerability to Medicines and Improve Patient’s Compliance, Session Chair, 28-Jun-2023, Liverpool, United Kingdom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Acne leaves its marks. Stigmatisation does too, Speaker, 2023, Liverpool, United Kingdom</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How to prevent and manage atrophic acne scars, Speaker, 8-Sep-2022, Milan, Italy</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Scars, Session Chair, 8-Sep-2022, Milan, Italy</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Topical therapeutic advances in managing acne, Speaker, 6-Jul-2022, Glasgow, United Kingdom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The NICE Clinical Guidelines for Acne – now and moving forwards, Speaker, 6-Jul-2022, Glasgow, United Kingdom</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12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The NICE Clinical Guidelines for Acne – now and moving forwards, Session Chair, 6-Jul-2022, Glasgow, United Kingdom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Hormonal acne: How to manage in 2021, Speaker, 1-Oct-2021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2021 - 16th European Academy of Dermatology and Venereology (EADV) Spring Symposium, Challenging acne cases, Speaker, 7-May-2021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2021 - 16th European Academy of Dermatology and Venereology (EADV) Spring Symposium, Facial lesions, Session Chair, 7-May-2021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2021 - Primary Care Dermatology Society Summer Meeting, Novel Concepts, Concerns and Creations in Acne, Speaker, 17-Jun-2021, Manchester, United Kingdom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2020 - 29th European Academy of Dermatology and Venereology (EADV) Congress, Hormonal treatment in adult female, Speaker, 30-Oct-2020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18</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Acne: When to think of endocrinopathy, Speaker, 12-Oct-2019, Madrid, Spain</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19</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Topical antibiotics should be forbidden in acne - no, Speaker, 10-Oct-2019, Madrid, Spain</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20</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Advantage of a multidisciplinary approach, Session Chair, 12-Oct-2019, Madrid, Spain</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2019 - 24th World Congress of Dermatology, Managing acne – challenges and patients’ perspective, Speaker, 11-Jun-2019, Milan, Italy</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2019 - 24th World Congress of Dermatology, Acne grading and treatment in Europe and US, Speaker, 11-Jun-2019, Milan, Italy</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When to assess 17α-hydroxyprogesterone in treatment-resistant acne, Speaker, 3-Jul-2019, Liverpool, United Kingdom</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Hormones and acne from birth to adolescence, Speaker, 4-Jul-2019, Liverpool, United Kingdom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What’s New in Acne, Speaker, 6-Jul-2016, Birmingham, United Kingdom</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2008 - 88th Annual Meeting of the British Association of Dermatologists (BAD), Antibiotic resistance in acne: a topical challenge, Session Chair, 2-Jul-2008, Liverpool, United Kingdom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2008 - 88th Annual Meeting of the British Association of Dermatologists (BAD), Guidelines and recommendations for improving outcomes in acne, Speaker, 2-Jul-2008, Liverpool, United Kingdom</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28</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Diagnosing Rosacea, Speaker, 11-Jul-2007, Birmingham,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2D0E22">
              <w:rPr>
                <w:color w:val="000000"/>
                <w:sz w:val="18"/>
              </w:rPr>
              <w:t>Start Date</w:t>
            </w:r>
            <w:r w:rsidRPr="0097780E">
              <w:rPr>
                <w:color w:val="000000"/>
                <w:sz w:val="18"/>
              </w:rPr>
              <w:t xml:space="preserve"> - </w:t>
            </w:r>
            <w:r w:rsidR="002D0E22">
              <w:rPr>
                <w:color w:val="000000"/>
                <w:sz w:val="18"/>
              </w:rPr>
              <w:t>End Date</w:t>
            </w:r>
            <w:r w:rsidRPr="0097780E">
              <w:rPr>
                <w:color w:val="000000"/>
                <w:sz w:val="18"/>
              </w:rP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Clinical Director</w:t>
            </w:r>
            <w:r>
              <w:t>: Dermatology Specialty, Yorkshire and Humber Clinical Research Network, National Institute for Health and Care Research</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Medical Advisor</w:t>
            </w:r>
            <w:r>
              <w:t>: Executive Council, PCOS UK</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Member</w:t>
            </w:r>
            <w:r>
              <w:t>: British Medical Association</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Investigative Dermatology</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Dermatological Surgery</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Paediatric Dermatology</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rPr>
                <w:u w:val="single"/>
              </w:rPr>
              <w:t>Member</w:t>
            </w:r>
            <w:r>
              <w:t>: European Dermatology Forum</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rPr>
                <w:u w:val="single"/>
              </w:rPr>
              <w:t>Member</w:t>
            </w:r>
            <w:r>
              <w:t>: Dowling Club</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2D0E22"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2D0E22"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rsidR="00C9419A" w:rsidRDefault="002D0E22">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2</w:t>
            </w:r>
          </w:p>
        </w:tc>
        <w:tc>
          <w:tcPr>
            <w:tcW w:w="2593" w:type="dxa"/>
          </w:tcPr>
          <w:p w:rsidR="00C9419A" w:rsidRDefault="002D0E22">
            <w:pPr>
              <w:cnfStyle w:val="000000010000" w:firstRow="0" w:lastRow="0" w:firstColumn="0" w:lastColumn="0" w:oddVBand="0" w:evenVBand="0" w:oddHBand="0" w:evenHBand="1" w:firstRowFirstColumn="0" w:firstRowLastColumn="0" w:lastRowFirstColumn="0" w:lastRowLastColumn="0"/>
            </w:pPr>
            <w:r>
              <w:t>Bausch Health Companies Inc</w:t>
            </w:r>
          </w:p>
        </w:tc>
        <w:tc>
          <w:tcPr>
            <w:tcW w:w="2250" w:type="dxa"/>
          </w:tcPr>
          <w:p w:rsidR="00C9419A" w:rsidRDefault="002D0E22">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lastRenderedPageBreak/>
              <w:t>3</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Beiersdorf AG</w:t>
            </w:r>
          </w:p>
        </w:tc>
        <w:tc>
          <w:tcPr>
            <w:tcW w:w="2250" w:type="dxa"/>
          </w:tcPr>
          <w:p w:rsidR="00C9419A" w:rsidRDefault="002D0E22">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4</w:t>
            </w:r>
          </w:p>
        </w:tc>
        <w:tc>
          <w:tcPr>
            <w:tcW w:w="2593" w:type="dxa"/>
          </w:tcPr>
          <w:p w:rsidR="00C9419A" w:rsidRDefault="002D0E22">
            <w:pPr>
              <w:cnfStyle w:val="000000010000" w:firstRow="0" w:lastRow="0" w:firstColumn="0" w:lastColumn="0" w:oddVBand="0" w:evenVBand="0" w:oddHBand="0" w:evenHBand="1" w:firstRowFirstColumn="0" w:firstRowLastColumn="0" w:lastRowFirstColumn="0" w:lastRowLastColumn="0"/>
            </w:pPr>
            <w:r>
              <w:t>Cipher Pharmaceuticals</w:t>
            </w:r>
          </w:p>
        </w:tc>
        <w:tc>
          <w:tcPr>
            <w:tcW w:w="2250" w:type="dxa"/>
          </w:tcPr>
          <w:p w:rsidR="00C9419A" w:rsidRDefault="002D0E22">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5</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C9419A" w:rsidRDefault="002D0E22">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6</w:t>
            </w:r>
          </w:p>
        </w:tc>
        <w:tc>
          <w:tcPr>
            <w:tcW w:w="2593" w:type="dxa"/>
          </w:tcPr>
          <w:p w:rsidR="00C9419A" w:rsidRDefault="002D0E22">
            <w:pPr>
              <w:cnfStyle w:val="000000010000" w:firstRow="0" w:lastRow="0" w:firstColumn="0" w:lastColumn="0" w:oddVBand="0" w:evenVBand="0" w:oddHBand="0" w:evenHBand="1" w:firstRowFirstColumn="0" w:firstRowLastColumn="0" w:lastRowFirstColumn="0" w:lastRowLastColumn="0"/>
            </w:pPr>
            <w:r>
              <w:t>Glaxo Smith Kline Plc</w:t>
            </w:r>
          </w:p>
        </w:tc>
        <w:tc>
          <w:tcPr>
            <w:tcW w:w="2250" w:type="dxa"/>
          </w:tcPr>
          <w:p w:rsidR="00C9419A" w:rsidRDefault="002D0E22">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7</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Glaxo Smith Kline Plc</w:t>
            </w:r>
          </w:p>
        </w:tc>
        <w:tc>
          <w:tcPr>
            <w:tcW w:w="2250" w:type="dxa"/>
          </w:tcPr>
          <w:p w:rsidR="00C9419A" w:rsidRDefault="002D0E22">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8</w:t>
            </w:r>
          </w:p>
        </w:tc>
        <w:tc>
          <w:tcPr>
            <w:tcW w:w="2593" w:type="dxa"/>
          </w:tcPr>
          <w:p w:rsidR="00C9419A" w:rsidRDefault="002D0E22">
            <w:pPr>
              <w:cnfStyle w:val="000000010000" w:firstRow="0" w:lastRow="0" w:firstColumn="0" w:lastColumn="0" w:oddVBand="0" w:evenVBand="0" w:oddHBand="0" w:evenHBand="1" w:firstRowFirstColumn="0" w:firstRowLastColumn="0" w:lastRowFirstColumn="0" w:lastRowLastColumn="0"/>
            </w:pPr>
            <w:r>
              <w:t>Intendis, Inc</w:t>
            </w:r>
          </w:p>
        </w:tc>
        <w:tc>
          <w:tcPr>
            <w:tcW w:w="2250" w:type="dxa"/>
          </w:tcPr>
          <w:p w:rsidR="00C9419A" w:rsidRDefault="002D0E22">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9</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La Roche-Posay</w:t>
            </w:r>
          </w:p>
        </w:tc>
        <w:tc>
          <w:tcPr>
            <w:tcW w:w="2250" w:type="dxa"/>
          </w:tcPr>
          <w:p w:rsidR="00C9419A" w:rsidRDefault="002D0E22">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10</w:t>
            </w:r>
          </w:p>
        </w:tc>
        <w:tc>
          <w:tcPr>
            <w:tcW w:w="2593" w:type="dxa"/>
          </w:tcPr>
          <w:p w:rsidR="00C9419A" w:rsidRDefault="002D0E22">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C9419A" w:rsidRDefault="002D0E22">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11</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L'Oréal S.A</w:t>
            </w:r>
          </w:p>
        </w:tc>
        <w:tc>
          <w:tcPr>
            <w:tcW w:w="2250" w:type="dxa"/>
          </w:tcPr>
          <w:p w:rsidR="00C9419A" w:rsidRDefault="002D0E22">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12</w:t>
            </w:r>
          </w:p>
        </w:tc>
        <w:tc>
          <w:tcPr>
            <w:tcW w:w="2593" w:type="dxa"/>
          </w:tcPr>
          <w:p w:rsidR="00C9419A" w:rsidRDefault="002D0E22">
            <w:pPr>
              <w:cnfStyle w:val="000000010000" w:firstRow="0" w:lastRow="0" w:firstColumn="0" w:lastColumn="0" w:oddVBand="0" w:evenVBand="0" w:oddHBand="0" w:evenHBand="1" w:firstRowFirstColumn="0" w:firstRowLastColumn="0" w:lastRowFirstColumn="0" w:lastRowLastColumn="0"/>
            </w:pPr>
            <w:r>
              <w:t>Meda Pharmaceuticals</w:t>
            </w:r>
          </w:p>
        </w:tc>
        <w:tc>
          <w:tcPr>
            <w:tcW w:w="2250" w:type="dxa"/>
          </w:tcPr>
          <w:p w:rsidR="00C9419A" w:rsidRDefault="002D0E22">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13</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Mylan N.V</w:t>
            </w:r>
          </w:p>
        </w:tc>
        <w:tc>
          <w:tcPr>
            <w:tcW w:w="2250" w:type="dxa"/>
          </w:tcPr>
          <w:p w:rsidR="00C9419A" w:rsidRDefault="002D0E22">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14</w:t>
            </w:r>
          </w:p>
        </w:tc>
        <w:tc>
          <w:tcPr>
            <w:tcW w:w="2593" w:type="dxa"/>
          </w:tcPr>
          <w:p w:rsidR="00C9419A" w:rsidRDefault="002D0E22">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C9419A" w:rsidRDefault="002D0E22">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15</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Origimm Biotechnology GmbH</w:t>
            </w:r>
          </w:p>
        </w:tc>
        <w:tc>
          <w:tcPr>
            <w:tcW w:w="2250" w:type="dxa"/>
          </w:tcPr>
          <w:p w:rsidR="00C9419A" w:rsidRDefault="002D0E22">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16</w:t>
            </w:r>
          </w:p>
        </w:tc>
        <w:tc>
          <w:tcPr>
            <w:tcW w:w="2593" w:type="dxa"/>
          </w:tcPr>
          <w:p w:rsidR="00C9419A" w:rsidRDefault="002D0E22">
            <w:pPr>
              <w:cnfStyle w:val="000000010000" w:firstRow="0" w:lastRow="0" w:firstColumn="0" w:lastColumn="0" w:oddVBand="0" w:evenVBand="0" w:oddHBand="0" w:evenHBand="1" w:firstRowFirstColumn="0" w:firstRowLastColumn="0" w:lastRowFirstColumn="0" w:lastRowLastColumn="0"/>
            </w:pPr>
            <w:r>
              <w:t>Procter &amp; Gamble Company</w:t>
            </w:r>
          </w:p>
        </w:tc>
        <w:tc>
          <w:tcPr>
            <w:tcW w:w="2250" w:type="dxa"/>
          </w:tcPr>
          <w:p w:rsidR="00C9419A" w:rsidRDefault="002D0E22">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419A" w:rsidRDefault="002D0E22">
            <w:r>
              <w:t>17</w:t>
            </w:r>
          </w:p>
        </w:tc>
        <w:tc>
          <w:tcPr>
            <w:tcW w:w="2593" w:type="dxa"/>
          </w:tcPr>
          <w:p w:rsidR="00C9419A" w:rsidRDefault="002D0E22">
            <w:pPr>
              <w:cnfStyle w:val="000000100000" w:firstRow="0" w:lastRow="0" w:firstColumn="0" w:lastColumn="0" w:oddVBand="0" w:evenVBand="0" w:oddHBand="1" w:evenHBand="0" w:firstRowFirstColumn="0" w:firstRowLastColumn="0" w:lastRowFirstColumn="0" w:lastRowLastColumn="0"/>
            </w:pPr>
            <w:r>
              <w:t>Viatris Inc</w:t>
            </w:r>
          </w:p>
        </w:tc>
        <w:tc>
          <w:tcPr>
            <w:tcW w:w="2250"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C9419A" w:rsidRDefault="002D0E22">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037B1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037B19">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2">
              <w:r w:rsidR="002D0E22">
                <w:rPr>
                  <w:color w:val="0000FF" w:themeColor="hyperlink"/>
                  <w:u w:val="single"/>
                </w:rPr>
                <w:t>37274381</w:t>
              </w:r>
            </w:hyperlink>
            <w:r w:rsidR="002D0E22">
              <w:t xml:space="preserve"> ['Layton AM', 'Alexis A', 'Baldwin H', 'Bettoli V', 'Del Rosso J', 'Dirschka T', 'Dréno B', 'Gold LS', 'Harper J', 'Ko JY', 'Al Nuaimi K', 'Oon HH', 'Rajagopalan M', 'Rocha M', 'See JA', 'Weiss J', 'Tan J'], The Personalized Acne Treatment Tool - Recommendations to facilitate a patient-centered approach to acne management from the Personalizing Acne: Consensus of Experts, Sep-2023, 26-Apr-2023, JAAD international, 12:60-69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3">
              <w:r w:rsidR="002D0E22">
                <w:rPr>
                  <w:color w:val="0000FF" w:themeColor="hyperlink"/>
                  <w:u w:val="single"/>
                </w:rPr>
                <w:t>37891715</w:t>
              </w:r>
            </w:hyperlink>
            <w:r w:rsidR="002D0E22">
              <w:t xml:space="preserve"> ['McDowell A', 'Brüggemann H', 'Layton AM'], Treatment of acne patients with isotretinoin increases β-diversity of a putative health-associated strain of Cutibacterium acnes within the follicular microbiome of responders, 27-Oct-2023, 27-Oct-2023, Experimental dermatology</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4">
              <w:r w:rsidR="002D0E22">
                <w:rPr>
                  <w:color w:val="0000FF" w:themeColor="hyperlink"/>
                  <w:u w:val="single"/>
                </w:rPr>
                <w:t>37991774</w:t>
              </w:r>
            </w:hyperlink>
            <w:r w:rsidR="002D0E22">
              <w:t xml:space="preserve"> ['Shields A', 'Armstrong AW', 'Kaur MN', '</w:t>
            </w:r>
            <w:r w:rsidR="002D0E22">
              <w:rPr>
                <w:b/>
                <w:u w:val="single"/>
              </w:rPr>
              <w:t>Layton A</w:t>
            </w:r>
            <w:r w:rsidR="002D0E22">
              <w:t>', 'Thiboutot D', 'Tan J', 'Barbieri JS'], Evaluation of DermSat-7 for Assessing Treatment Satisfaction in Patients with Acne, 22-Nov-2023, 22-Nov-2023, JAMA dermatology</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5">
              <w:r w:rsidR="002D0E22">
                <w:rPr>
                  <w:color w:val="0000FF" w:themeColor="hyperlink"/>
                  <w:u w:val="single"/>
                </w:rPr>
                <w:t>37197774</w:t>
              </w:r>
            </w:hyperlink>
            <w:r w:rsidR="002D0E22">
              <w:t xml:space="preserve"> ['Santer M', '</w:t>
            </w:r>
            <w:r w:rsidR="002D0E22">
              <w:rPr>
                <w:b/>
                <w:u w:val="single"/>
              </w:rPr>
              <w:t>Layton A</w:t>
            </w:r>
            <w:r w:rsidR="002D0E22">
              <w:t>'], What do we know about prescribing spironolactone for acne?, 17-May-2023, 17-May-2023, BMJ (Clinical research ed.), 381:1114</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6">
              <w:r w:rsidR="002D0E22">
                <w:rPr>
                  <w:color w:val="0000FF" w:themeColor="hyperlink"/>
                  <w:u w:val="single"/>
                </w:rPr>
                <w:t>36525984</w:t>
              </w:r>
            </w:hyperlink>
            <w:r w:rsidR="002D0E22">
              <w:t xml:space="preserve"> ['Layton AM', 'Ravenscroft J'], Adolescent acne vulgaris: current and emerging treatments, Feb-2023, 13-Dec-2022, The Lancet. Child &amp; adolescent health, 7(2):136-144</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7">
              <w:r w:rsidR="002D0E22">
                <w:rPr>
                  <w:color w:val="0000FF" w:themeColor="hyperlink"/>
                  <w:u w:val="single"/>
                </w:rPr>
                <w:t>37458525</w:t>
              </w:r>
            </w:hyperlink>
            <w:r w:rsidR="002D0E22">
              <w:t xml:space="preserve"> ['Oon HH', 'Lim DZJ', 'Barbieri JS', 'Dréno B', 'Goh CL', 'Layton AM', 'Rocha M', 'See JA', 'Thiboutot D', 'Zouboulis CC', 'Tan J'], A call for action to tackle the increasing global burden and challenges of acne, Dec-2023, 21-Jul-2023, Journal of the European Academy of Dermatology and Venereology : JEADV, 37(12):e1430-e1431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8">
              <w:r w:rsidR="002D0E22">
                <w:rPr>
                  <w:color w:val="0000FF" w:themeColor="hyperlink"/>
                  <w:u w:val="single"/>
                </w:rPr>
                <w:t>37538340</w:t>
              </w:r>
            </w:hyperlink>
            <w:r w:rsidR="002D0E22">
              <w:t xml:space="preserve"> ['Corcoran L', 'Muller I', 'Layton AM', 'Rucinski G', 'Venkatess V', 'Sufraz A', 'Dove S', 'Lown M', 'Stuart B', 'Francis N', 'Santer M'], Systematic review of clinical practice guidelines for acne vulgaris published between January 2017 and July 2021, Aug-2023, 23-May-2023, Skin health and disease, 3(4):e240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9">
              <w:r w:rsidR="002D0E22">
                <w:rPr>
                  <w:color w:val="0000FF" w:themeColor="hyperlink"/>
                  <w:u w:val="single"/>
                </w:rPr>
                <w:t>36722369</w:t>
              </w:r>
            </w:hyperlink>
            <w:r w:rsidR="002D0E22">
              <w:t xml:space="preserve"> ['Schuster B', 'Gallinger J', 'Philipp-Dormston WG', 'Vasel M', 'Layton AM'], Less confident, successful and happy: patients with post-acne hyperpigmentation are stigmatized, 20-Apr-2023, The British journal of dermatology, 188(5):682-684</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20">
              <w:r w:rsidR="002D0E22">
                <w:rPr>
                  <w:color w:val="0000FF" w:themeColor="hyperlink"/>
                  <w:u w:val="single"/>
                </w:rPr>
                <w:t>36873659</w:t>
              </w:r>
            </w:hyperlink>
            <w:r w:rsidR="002D0E22">
              <w:t xml:space="preserve"> ['Layton AM', 'Dias da Rocha MA'], Real-World Case Studies Showing the Effective Use of Azelaic Acid in the Treatment, and During the Maintenance Phase, of Adult Female Acne Patients, 2023, 24-Feb-2023, Clinical, cosmetic and investigational dermatology, 16:515-527</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21">
              <w:r w:rsidR="002D0E22">
                <w:rPr>
                  <w:color w:val="0000FF" w:themeColor="hyperlink"/>
                  <w:u w:val="single"/>
                </w:rPr>
                <w:t>36312821</w:t>
              </w:r>
            </w:hyperlink>
            <w:r w:rsidR="002D0E22">
              <w:t xml:space="preserve"> ['Tan J', 'Del Rosso JQ', 'Weiss JS', 'Layton AM', 'Bhatia ND', 'Arekapudi KL', 'Hougeir FG', 'Desai SR'], Prevalence and Demographics of Truncal Involvement Among Acne Patients: Survey Data and a Review of the Literature, Oct-2022, The Journal of clinical and aesthetic dermatology, 15(10):62-67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22">
              <w:r w:rsidR="002D0E22">
                <w:rPr>
                  <w:color w:val="0000FF" w:themeColor="hyperlink"/>
                  <w:u w:val="single"/>
                </w:rPr>
                <w:t>35349092</w:t>
              </w:r>
            </w:hyperlink>
            <w:r w:rsidR="002D0E22">
              <w:t xml:space="preserve"> ['Heague M', 'Ray C', 'Bowers J', 'Guckian J', 'Arents BWM', '</w:t>
            </w:r>
            <w:r w:rsidR="002D0E22">
              <w:rPr>
                <w:b/>
                <w:u w:val="single"/>
              </w:rPr>
              <w:t>Layton A</w:t>
            </w:r>
            <w:r w:rsidR="002D0E22">
              <w:t>'], Patient and Public Involvement in Dermatology Research: A Review, May-2022, 29-Mar-2022, American journal of clinical dermatology, 23(3):319-329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23">
              <w:r w:rsidR="002D0E22">
                <w:rPr>
                  <w:color w:val="0000FF" w:themeColor="hyperlink"/>
                  <w:u w:val="single"/>
                </w:rPr>
                <w:t>35005652</w:t>
              </w:r>
            </w:hyperlink>
            <w:r w:rsidR="002D0E22">
              <w:t xml:space="preserve"> ['Tan J', 'Beissert S', 'Cook-Bolden F', 'Chavda R', 'Harper J', 'Hebert A', 'Lain E', '</w:t>
            </w:r>
            <w:r w:rsidR="002D0E22">
              <w:rPr>
                <w:b/>
                <w:u w:val="single"/>
              </w:rPr>
              <w:t>Layton A</w:t>
            </w:r>
            <w:r w:rsidR="002D0E22">
              <w:t>', 'Rocha M', 'Weiss J', 'Dréno B'], Evaluation of psychological well-being and social impact of atrophic acne scarring: A multinational, mixed-methods study, Mar-2022, 23-Dec-2021, JAAD international, 6:43-50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24">
              <w:r w:rsidR="002D0E22">
                <w:rPr>
                  <w:color w:val="0000FF" w:themeColor="hyperlink"/>
                  <w:u w:val="single"/>
                </w:rPr>
                <w:t>36301750</w:t>
              </w:r>
            </w:hyperlink>
            <w:r w:rsidR="002D0E22">
              <w:t xml:space="preserve"> ['Dréno B', 'Layton AM', 'Troielli P', 'Rocha M', 'Chavda R'], Adapalene/benzoyl peroxide gel 0.3%/2.5% for acne vulgaris, 1-Jul-2022, European journal of dermatology : EJD, 32(4):445-450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14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25">
              <w:r w:rsidR="002D0E22">
                <w:rPr>
                  <w:color w:val="0000FF" w:themeColor="hyperlink"/>
                  <w:u w:val="single"/>
                </w:rPr>
                <w:t>34705166</w:t>
              </w:r>
            </w:hyperlink>
            <w:r w:rsidR="002D0E22">
              <w:t xml:space="preserve"> ['Tan J', 'Beissert S', 'Cook-Bolden F', 'Chavda R', 'Harper J', 'Hebert A', 'Lain E', '</w:t>
            </w:r>
            <w:r w:rsidR="002D0E22">
              <w:rPr>
                <w:b/>
                <w:u w:val="single"/>
              </w:rPr>
              <w:t>Layton A</w:t>
            </w:r>
            <w:r w:rsidR="002D0E22">
              <w:t>', 'Rocha M', 'Weiss J', 'Dréno B'], Impact of Facial Atrophic Acne Scars on Quality of Life: A Multi-country Population-Based Survey, Jan-2022, 27-Oct-2021, American journal of clinical dermatology, 23(1):115-123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26">
              <w:r w:rsidR="002D0E22">
                <w:rPr>
                  <w:color w:val="0000FF" w:themeColor="hyperlink"/>
                  <w:u w:val="single"/>
                </w:rPr>
                <w:t>35904707</w:t>
              </w:r>
            </w:hyperlink>
            <w:r w:rsidR="002D0E22">
              <w:t xml:space="preserve"> ['Tan J', 'Beissert S', 'Cook-Bolden F', 'Chavda R', 'Harper J', 'Hebert A', 'Lain E', '</w:t>
            </w:r>
            <w:r w:rsidR="002D0E22">
              <w:rPr>
                <w:b/>
                <w:u w:val="single"/>
              </w:rPr>
              <w:t>Layton A</w:t>
            </w:r>
            <w:r w:rsidR="002D0E22">
              <w:t>', 'Rocha M', 'Weiss J', 'Dréno B'], Evaluation of Psychological Wellbeing and Social Impact of Combined Facial and Truncal Acne: a Multi-national, Mixed-Methods Study, Aug-2022, 29-Jul-2022, Dermatology and therapy, 12(8):1847-1858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27">
              <w:r w:rsidR="002D0E22">
                <w:rPr>
                  <w:color w:val="0000FF" w:themeColor="hyperlink"/>
                  <w:u w:val="single"/>
                </w:rPr>
                <w:t>35982914</w:t>
              </w:r>
            </w:hyperlink>
            <w:r w:rsidR="002D0E22">
              <w:t xml:space="preserve"> ['Araviiskaia E', 'Layton AM', 'Estebaranz JLL', 'Ochsendorf F', 'Micali G'], The Synergy between Pharmacological Regimens and Dermocosmetics and Its Impact on Adherence in Acne Treatment, 2022, 9-Aug-2022, Dermatology research and practice, 2022:3644720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28">
              <w:r w:rsidR="002D0E22">
                <w:rPr>
                  <w:color w:val="0000FF" w:themeColor="hyperlink"/>
                  <w:u w:val="single"/>
                </w:rPr>
                <w:t>34319367</w:t>
              </w:r>
            </w:hyperlink>
            <w:r w:rsidR="002D0E22">
              <w:t xml:space="preserve"> ['Thiboutot D', 'Zaenglein A', 'Layton AM'], What Matters the Most to Adult Women With Acne?, 1-Sep-2021, JAMA dermatology, 157(9):1035-1037</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29">
              <w:r w:rsidR="002D0E22">
                <w:rPr>
                  <w:color w:val="0000FF" w:themeColor="hyperlink"/>
                  <w:u w:val="single"/>
                </w:rPr>
                <w:t>33825196</w:t>
              </w:r>
            </w:hyperlink>
            <w:r w:rsidR="002D0E22">
              <w:t xml:space="preserve"> ['Stuart B', 'Maund E', 'Wilcox C', 'Sridharan K', 'Sivaramakrishnan G', 'Regas C', 'Newell D', 'Soulsby I', 'Tang KF', 'Finlay AY', 'Bucher HC', 'Little P', 'Layton AM', 'Santer M'], Topical preparations for the treatment of mild-to-moderate acne vulgaris: systematic review and network meta-analysis, Sep-2021, 16-Jun-2021, The British journal of dermatology, 185(3):512-525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30">
              <w:r w:rsidR="002D0E22">
                <w:rPr>
                  <w:color w:val="0000FF" w:themeColor="hyperlink"/>
                  <w:u w:val="single"/>
                </w:rPr>
                <w:t>34567792</w:t>
              </w:r>
            </w:hyperlink>
            <w:r w:rsidR="002D0E22">
              <w:t xml:space="preserve"> ['Bromley M', 'Marsh S', '</w:t>
            </w:r>
            <w:r w:rsidR="002D0E22">
              <w:rPr>
                <w:b/>
                <w:u w:val="single"/>
              </w:rPr>
              <w:t>Layton A</w:t>
            </w:r>
            <w:r w:rsidR="002D0E22">
              <w:t>'], Life-threatening skin conditions presenting to critical care, Oct-2021, 23-Jul-2021, BJA education, 21(10):376-383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31">
              <w:r w:rsidR="002D0E22">
                <w:rPr>
                  <w:color w:val="0000FF" w:themeColor="hyperlink"/>
                  <w:u w:val="single"/>
                </w:rPr>
                <w:t>34664543</w:t>
              </w:r>
            </w:hyperlink>
            <w:r w:rsidR="002D0E22">
              <w:t xml:space="preserve"> ['Parkash V', 'Kaye PM', 'Layton AM', 'Lacey CJ'], Vaccines against leishmaniasis: using controlled human infection models to accelerate development, Nov-2021, 27-Oct-2021, Expert review of vaccines, 20(11):1407-1418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32">
              <w:r w:rsidR="002D0E22">
                <w:rPr>
                  <w:color w:val="0000FF" w:themeColor="hyperlink"/>
                  <w:u w:val="single"/>
                </w:rPr>
                <w:t>34727814</w:t>
              </w:r>
            </w:hyperlink>
            <w:r w:rsidR="002D0E22">
              <w:t xml:space="preserve"> ['Kaye PM', 'Mohan S', 'Mantel C', 'Malhame M', 'Revill P', 'Le Rutte E', 'Parkash V', 'Layton AM', 'Lacey CJN', 'Malvolti S'], Overcoming roadblocks in the development of vaccines for leishmaniasis, Nov-2021, 2-Nov-2021, Expert review of vaccines, 20(11):1419-1430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33">
              <w:r w:rsidR="002D0E22">
                <w:rPr>
                  <w:color w:val="0000FF" w:themeColor="hyperlink"/>
                  <w:u w:val="single"/>
                </w:rPr>
                <w:t>34707885</w:t>
              </w:r>
            </w:hyperlink>
            <w:r w:rsidR="002D0E22">
              <w:t xml:space="preserve"> ['Bromley M', 'Marsh S', '</w:t>
            </w:r>
            <w:r w:rsidR="002D0E22">
              <w:rPr>
                <w:b/>
                <w:u w:val="single"/>
              </w:rPr>
              <w:t>Layton A</w:t>
            </w:r>
            <w:r w:rsidR="002D0E22">
              <w:t>'], Dermatological complications of critical care, Nov-2021, 14-Jul-2021, BJA education, 21(11):408-413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34">
              <w:r w:rsidR="002D0E22">
                <w:rPr>
                  <w:color w:val="0000FF" w:themeColor="hyperlink"/>
                  <w:u w:val="single"/>
                </w:rPr>
                <w:t>34053461</w:t>
              </w:r>
            </w:hyperlink>
            <w:r w:rsidR="002D0E22">
              <w:t xml:space="preserve"> ['Parkash V', 'Jones G', 'Martin N', 'Steigmann M', 'Greensted E', 'Kaye P', 'Layton AM', 'Lacey CJ'], Assessing public perception of a sand fly biting study on the pathway to a controlled human infection model for cutaneous leishmaniasis, 30-May-2021, 30-May-2021, esearch involvement and engagement, 7(1):33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35">
              <w:r w:rsidR="002D0E22">
                <w:rPr>
                  <w:color w:val="0000FF" w:themeColor="hyperlink"/>
                  <w:u w:val="single"/>
                </w:rPr>
                <w:t>33741658</w:t>
              </w:r>
            </w:hyperlink>
            <w:r w:rsidR="002D0E22">
              <w:t xml:space="preserve"> ['Hornsey S', 'Stuart B', 'Muller I', 'Layton AM', 'Morrison L', 'King J', 'Thomas K', 'Little P', 'Santer M'], Patient-reported outcome measures for acne: a mixed-methods validation study (acne PROMs), 19-Mar-2021, 19-Mar-2021, BMJ open, 11(3):e034047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36">
              <w:r w:rsidR="002D0E22">
                <w:rPr>
                  <w:color w:val="0000FF" w:themeColor="hyperlink"/>
                  <w:u w:val="single"/>
                </w:rPr>
                <w:t>33175359</w:t>
              </w:r>
            </w:hyperlink>
            <w:r w:rsidR="002D0E22">
              <w:t xml:space="preserve"> ['Smith H', 'Layton AM', 'Thiboutot D', 'Smith A', 'Whitehouse H', 'Ghumra W', 'Verma M', 'Tan J', 'Jones G', 'Gilliland K', 'Patel M', 'Otchere E', 'Eady A'], Identifying the Impacts of Acne and the Use of Questionnaires to Detect These Impacts: A Systematic Literature Review, Mar-2021, American journal of clinical dermatology, 22(2):159-171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37">
              <w:r w:rsidR="002D0E22">
                <w:rPr>
                  <w:color w:val="0000FF" w:themeColor="hyperlink"/>
                  <w:u w:val="single"/>
                </w:rPr>
                <w:t>34076398</w:t>
              </w:r>
            </w:hyperlink>
            <w:r w:rsidR="002D0E22">
              <w:t xml:space="preserve"> ['Tan J', 'Chien AL', 'York JP', 'Layton AM'], Concerns, Expectations, and Management Gaps Relating to Acne and Associated Scarring Identified from Survey Data, 1-Jun-2021, Journal of drugs in dermatology : JDD, 20(6):600-606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38">
              <w:r w:rsidR="002D0E22">
                <w:rPr>
                  <w:color w:val="0000FF" w:themeColor="hyperlink"/>
                  <w:u w:val="single"/>
                </w:rPr>
                <w:t>34409378</w:t>
              </w:r>
            </w:hyperlink>
            <w:r w:rsidR="002D0E22">
              <w:t xml:space="preserve"> ['Tan J', 'Beissert S', 'Cook-Bolden F', 'Chavda R', 'Harper J', 'Hebert A', 'Lain E', '</w:t>
            </w:r>
            <w:r w:rsidR="002D0E22">
              <w:rPr>
                <w:b/>
                <w:u w:val="single"/>
              </w:rPr>
              <w:t>Layton A</w:t>
            </w:r>
            <w:r w:rsidR="002D0E22">
              <w:t>', 'Rocha M', 'Weiss J', 'Dréno B'], Impact of facial and truncal acne on quality of life: A multi-country population-based survey, Jun-2021, 27-Apr-2021, JAAD international, 3:102-110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39">
              <w:r w:rsidR="002D0E22">
                <w:rPr>
                  <w:color w:val="0000FF" w:themeColor="hyperlink"/>
                  <w:u w:val="single"/>
                </w:rPr>
                <w:t>33599057</w:t>
              </w:r>
            </w:hyperlink>
            <w:r w:rsidR="002D0E22">
              <w:t xml:space="preserve"> ['Hameed F', 'Palatulan E', 'Jaywant A', 'Said R', 'Lau C', 'Sood V', '</w:t>
            </w:r>
            <w:r w:rsidR="002D0E22">
              <w:rPr>
                <w:b/>
                <w:u w:val="single"/>
              </w:rPr>
              <w:t>Layton A</w:t>
            </w:r>
            <w:r w:rsidR="002D0E22">
              <w:t>', 'Gellhorn A'], Outcomes of a COVID-19 recovery program for patients hospitalized with SARS-CoV-2 infection in New York City: A prospective cohort study, Jun-2021, 22-Mar-2021, PM &amp; : the journal of injury, function, and rehabilitation, 13(6):609-617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40">
              <w:r w:rsidR="002D0E22">
                <w:rPr>
                  <w:color w:val="0000FF" w:themeColor="hyperlink"/>
                  <w:u w:val="single"/>
                </w:rPr>
                <w:t>33431825</w:t>
              </w:r>
            </w:hyperlink>
            <w:r w:rsidR="002D0E22">
              <w:t xml:space="preserve"> ['Ashwin H', 'Sadlova J', 'Vojtkova B', 'Becvar T', 'Lypaczewski P', 'Schwartz E', 'Greensted E', 'Van Bocxlaer K', 'Pasin M', 'Lipinski KS', 'Parkash V', 'Matlashewski G', 'Layton AM', 'Lacey CJ', 'Jaffe CL', 'Volf P', 'Kaye PM'], Characterization of a new Leishmania major strain for use in a controlled human infection model, 11-Jan-2021, 11-Jan-2021, Nature communications, 12(1):215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41">
              <w:r w:rsidR="002D0E22">
                <w:rPr>
                  <w:color w:val="0000FF" w:themeColor="hyperlink"/>
                  <w:u w:val="single"/>
                </w:rPr>
                <w:t>32603510</w:t>
              </w:r>
            </w:hyperlink>
            <w:r w:rsidR="002D0E22">
              <w:t xml:space="preserve"> ['McDowell A', 'McLaughlin J', 'Layton AM'], Is Cutibacterium (previously Propionibacterium) acnes a potential pathogenic factor in the aetiology of the skin disease progressive macular hypomelanosis?, Feb-2021, 20-Jul-2020, Journal of the European Academy of Dermatology and Venereology : JEADV, 35(2):338-344</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42">
              <w:r w:rsidR="002D0E22">
                <w:rPr>
                  <w:color w:val="0000FF" w:themeColor="hyperlink"/>
                  <w:u w:val="single"/>
                </w:rPr>
                <w:t>32770673</w:t>
              </w:r>
            </w:hyperlink>
            <w:r w:rsidR="002D0E22">
              <w:t xml:space="preserve"> ['Layton AM', 'Thiboutot D', 'Tan J'], Reviewing the global burden of acne: how could we improve care to reduce the burden?, Feb-2021, 24-Sep-2020, The British journal of dermatology, 184(2):219-225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43">
              <w:r w:rsidR="002D0E22">
                <w:rPr>
                  <w:color w:val="0000FF" w:themeColor="hyperlink"/>
                  <w:u w:val="single"/>
                </w:rPr>
                <w:t>34816132</w:t>
              </w:r>
            </w:hyperlink>
            <w:r w:rsidR="002D0E22">
              <w:t xml:space="preserve"> ['Tan J', 'Alexis A', 'Baldwin H', 'Beissert S', 'Bettoli V', 'Del Rosso J', 'Dréno B', 'Gold LS', 'Harper J', 'Lynde C', 'Thiboutot D', 'Weiss J', 'Layton AM'], Gaps and recommendations for clinical management of truncal acne from the Personalising Acne: Consensus of Experts panel, Dec-2021, 17-Aug-2021, JAAD international, 5:33-40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44">
              <w:r w:rsidR="002D0E22">
                <w:rPr>
                  <w:color w:val="0000FF" w:themeColor="hyperlink"/>
                  <w:u w:val="single"/>
                </w:rPr>
                <w:t>34816135</w:t>
              </w:r>
            </w:hyperlink>
            <w:r w:rsidR="002D0E22">
              <w:t xml:space="preserve"> ['Tan J', 'Alexis A', 'Baldwin H', 'Beissert S', 'Bettoli V', 'Del Rosso J', 'Dréno B', 'Gold LS', 'Harper J', 'Lynde C', 'Thiboutot D', 'Weiss J', 'Layton AM'], The Personalised Acne Care Pathway-Recommendations to guide longitudinal </w:t>
            </w:r>
            <w:r w:rsidR="002D0E22">
              <w:lastRenderedPageBreak/>
              <w:t>management from the Personalising Acne: Consensus of Experts, Dec-2021, 18-Oct-2021, JAAD international, 5:101-111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34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45">
              <w:r w:rsidR="002D0E22">
                <w:rPr>
                  <w:color w:val="0000FF" w:themeColor="hyperlink"/>
                  <w:u w:val="single"/>
                </w:rPr>
                <w:t>34101224</w:t>
              </w:r>
            </w:hyperlink>
            <w:r w:rsidR="002D0E22">
              <w:t xml:space="preserve"> ['Ghumra W', 'Lee N', 'Whitehouse H', 'Bhutani R', 'Lagos D', 'Layton AM'], MicroRNAs as biomarkers of atrophic scarring in acne: a cross-sectional analysis of 41 patients, Dec-2021, 29-Jul-2021, Clinical and experimental dermatology, 46(8):1495-1503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46">
              <w:r w:rsidR="002D0E22">
                <w:rPr>
                  <w:color w:val="0000FF" w:themeColor="hyperlink"/>
                  <w:u w:val="single"/>
                </w:rPr>
                <w:t>34816133</w:t>
              </w:r>
            </w:hyperlink>
            <w:r w:rsidR="002D0E22">
              <w:t xml:space="preserve"> ['</w:t>
            </w:r>
            <w:r w:rsidR="002D0E22">
              <w:rPr>
                <w:b/>
                <w:u w:val="single"/>
              </w:rPr>
              <w:t>Layton A</w:t>
            </w:r>
            <w:r w:rsidR="002D0E22">
              <w:t>', 'Alexis A', 'Baldwin H', 'Beissert S', 'Bettoli V', 'Del Rosso J', 'Dréno B', 'Gold LS', 'Harper J', 'Lynde C', 'Thiboutot D', 'Weiss J', 'Tan J'], Identifying gaps and providing recommendations to address shortcomings in the investigation of acne sequelae by the Personalising Acne: Consensus of Experts panel, Dec-2021, 17-Aug-2021, JAAD international, 5:41-48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47">
              <w:r w:rsidR="002D0E22">
                <w:rPr>
                  <w:color w:val="0000FF" w:themeColor="hyperlink"/>
                  <w:u w:val="single"/>
                </w:rPr>
                <w:t>34115308</w:t>
              </w:r>
            </w:hyperlink>
            <w:r w:rsidR="002D0E22">
              <w:t xml:space="preserve"> ['Kurokawa I', 'Layton AM', 'Ogawa R'], Updated Treatment for Acne: Targeted Therapy Based on Pathogenesis, Aug-2021, 11-Jun-2021, Dermatology and therapy, 11(4):1129-1139</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48">
              <w:r w:rsidR="002D0E22">
                <w:rPr>
                  <w:color w:val="0000FF" w:themeColor="hyperlink"/>
                  <w:u w:val="single"/>
                </w:rPr>
                <w:t>33966358</w:t>
              </w:r>
            </w:hyperlink>
            <w:r w:rsidR="002D0E22">
              <w:t xml:space="preserve"> ['Hameed F', 'Palatulan E', 'Jaywant A', 'Said R', 'Lau C', 'Sood V', '</w:t>
            </w:r>
            <w:r w:rsidR="002D0E22">
              <w:rPr>
                <w:b/>
                <w:u w:val="single"/>
              </w:rPr>
              <w:t>Layton A</w:t>
            </w:r>
            <w:r w:rsidR="002D0E22">
              <w:t>', 'Gellhorn A'], Reply to Letter regarding "Outcomes of a COVID-19 recovery program for patients hospitalized with SARS-CoV-2 infection in New York City: A prospective cohort study", Aug-2021, 20-Jul-2021, PM &amp; : the journal of injury, function, and rehabilitation, 13(8):927-928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49">
              <w:r w:rsidR="002D0E22">
                <w:rPr>
                  <w:color w:val="0000FF" w:themeColor="hyperlink"/>
                  <w:u w:val="single"/>
                </w:rPr>
                <w:t>34693027</w:t>
              </w:r>
            </w:hyperlink>
            <w:r w:rsidR="002D0E22">
              <w:t xml:space="preserve"> ['Parkash V', 'Ashwin H', 'Sadlova J', 'Vojtkova B', 'Jones G', 'Martin N', 'Greensted E', 'Allgar V', 'Kamhawi S', 'Valenzuela JG', 'Layton AM', 'Jaffe CL', 'Volf P', 'Kaye PM', 'Lacey CJN'], A clinical study to optimise a sand fly biting protocol for use in a controlled human infection model of cutaneous leishmaniasis (the FLYBITE study), 2021, 30-Jun-2021, </w:t>
            </w:r>
            <w:proofErr w:type="spellStart"/>
            <w:r w:rsidR="002D0E22">
              <w:t>Wellcome</w:t>
            </w:r>
            <w:proofErr w:type="spellEnd"/>
            <w:r w:rsidR="002D0E22">
              <w:t xml:space="preserve"> open research, 6:168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50">
              <w:r w:rsidR="002D0E22">
                <w:rPr>
                  <w:color w:val="0000FF" w:themeColor="hyperlink"/>
                  <w:u w:val="single"/>
                </w:rPr>
                <w:t>32439668</w:t>
              </w:r>
            </w:hyperlink>
            <w:r w:rsidR="002D0E22">
              <w:t xml:space="preserve"> ['Sun EW', 'Hajirezaie S', 'Dooner M', 'Vishnivetskaya TA', '</w:t>
            </w:r>
            <w:r w:rsidR="002D0E22">
              <w:rPr>
                <w:b/>
                <w:u w:val="single"/>
              </w:rPr>
              <w:t>Layton A</w:t>
            </w:r>
            <w:r w:rsidR="002D0E22">
              <w:t>', 'Chauhan A', 'Pfiffner SM', 'Whyte LG', 'Onstott TC', 'Lau MCY'], Thaumarchaea Genome Sequences from a High Arctic Active Layer, 21-May-2020, 21-May-2020, Microbiology resource announcements, 9(21):e00326-20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51">
              <w:r w:rsidR="002D0E22">
                <w:rPr>
                  <w:color w:val="0000FF" w:themeColor="hyperlink"/>
                  <w:u w:val="single"/>
                </w:rPr>
                <w:t>30897016</w:t>
              </w:r>
            </w:hyperlink>
            <w:r w:rsidR="002D0E22">
              <w:t xml:space="preserve"> ['Leman J', 'Walton S', 'Layton AM', 'Ward KA', 'McBride S', 'Cliff S', 'Downs A', 'Landeira M', 'Bewley A'], The real world impact of adalimumab on quality of life and the physical and psychological effects of moderate-to-severe psoriasis: a UK prospective, multicenter, observational study, May-2020, 1-May-2019, The Journal of dermatological treatment, 31(3):213-221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52">
              <w:r w:rsidR="002D0E22">
                <w:rPr>
                  <w:color w:val="0000FF" w:themeColor="hyperlink"/>
                  <w:u w:val="single"/>
                </w:rPr>
                <w:t>32096429</w:t>
              </w:r>
            </w:hyperlink>
            <w:r w:rsidR="002D0E22">
              <w:t xml:space="preserve"> ['Tan J', 'Frey MP', 'Thiboutot D', '</w:t>
            </w:r>
            <w:r w:rsidR="002D0E22">
              <w:rPr>
                <w:b/>
                <w:u w:val="single"/>
              </w:rPr>
              <w:t>Layton A</w:t>
            </w:r>
            <w:r w:rsidR="002D0E22">
              <w:t>', 'Eady A'], Identifying the Impacts of Acne: A Delphi Survey of Patients and Clinicians, May-2020, 25-Feb-2020, Journal of cutaneous medicine and surgery, 24(3):259-266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53">
              <w:r w:rsidR="002D0E22">
                <w:rPr>
                  <w:color w:val="0000FF" w:themeColor="hyperlink"/>
                  <w:u w:val="single"/>
                </w:rPr>
                <w:t>32166709</w:t>
              </w:r>
            </w:hyperlink>
            <w:r w:rsidR="002D0E22">
              <w:t xml:space="preserve"> ['Barker RA', 'Wilcox C', 'Layton AM'], Oral Spironolactone for Acne Vulgaris in Adult Females: An Update of the Literature, Apr-2020, American journal of clinical dermatology, 21(2):303-305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54">
              <w:r w:rsidR="002D0E22">
                <w:rPr>
                  <w:color w:val="0000FF" w:themeColor="hyperlink"/>
                  <w:u w:val="single"/>
                </w:rPr>
                <w:t>32850122</w:t>
              </w:r>
            </w:hyperlink>
            <w:r w:rsidR="002D0E22">
              <w:t xml:space="preserve"> ['Estrella Porter J', 'Camacho M', 'Viteri MI', 'Aguilar K', 'Belhadi D', 'Bettoli V', 'Buestán ADR', 'Dréno B', 'Endara P', '</w:t>
            </w:r>
            <w:r w:rsidR="002D0E22">
              <w:rPr>
                <w:b/>
                <w:u w:val="single"/>
              </w:rPr>
              <w:t>Layton A</w:t>
            </w:r>
            <w:r w:rsidR="002D0E22">
              <w:t>', 'Machado N', 'Mateus R', 'Tan J', 'Terán E', 'Yépez P', 'Guillemot J'], Pilot study for the evaluation and adaptation of a Four Item-Acne-Scar Risk Assessment Tool (4-ASRAT): a resource to estimate the risk of acne-induced scars, 2020, 26-Jun-2020, Fesearch, 9:651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55">
              <w:r w:rsidR="002D0E22">
                <w:rPr>
                  <w:color w:val="0000FF" w:themeColor="hyperlink"/>
                  <w:u w:val="single"/>
                </w:rPr>
                <w:t>31002382</w:t>
              </w:r>
            </w:hyperlink>
            <w:r w:rsidR="002D0E22">
              <w:t xml:space="preserve"> ['Thiboutot DM', 'Layton AM', 'Chren MM', 'Eady EA', 'Tan J'], Assessing effectiveness in acne clinical trials: steps towards a core outcome measure set, Oct-2019, 29-May-2019, The British journal of dermatology, 181(4):700-706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56">
              <w:r w:rsidR="002D0E22">
                <w:rPr>
                  <w:color w:val="0000FF" w:themeColor="hyperlink"/>
                  <w:u w:val="single"/>
                </w:rPr>
                <w:t>31727712</w:t>
              </w:r>
            </w:hyperlink>
            <w:r w:rsidR="002D0E22">
              <w:t xml:space="preserve"> ['Rusley C', 'Onstott TC', 'Vishnivetskaya TA', '</w:t>
            </w:r>
            <w:r w:rsidR="002D0E22">
              <w:rPr>
                <w:b/>
                <w:u w:val="single"/>
              </w:rPr>
              <w:t>Layton A</w:t>
            </w:r>
            <w:r w:rsidR="002D0E22">
              <w:t>', 'Chauhan A', 'Pfiffner SM', 'Whyte LG', 'Lau MCY'], Metagenome-Assembled Genome of USCα AHI, a Potential High-Affinity Methanotroph from Axel Heiberg Island, Canadian High Arctic, 14-Nov-2019, 14-Nov-2019, Microbiology resource announcements, 8(46):e01178-19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57">
              <w:r w:rsidR="002D0E22">
                <w:rPr>
                  <w:color w:val="0000FF" w:themeColor="hyperlink"/>
                  <w:u w:val="single"/>
                </w:rPr>
                <w:t>31086023</w:t>
              </w:r>
            </w:hyperlink>
            <w:r w:rsidR="002D0E22">
              <w:t xml:space="preserve"> ['McLaughlin J', 'Watterson S', 'Layton AM', 'Bjourson AJ', 'Barnard E', 'McDowell A'], Propionibacterium acnes and Acne Vulgaris: New Insights from the Integration of Population Genetic, Multi-Omic, Biochemical and Host-Microbe Studies, 13-May-2019, 13-May-2019, Microorganisms, 7(5):128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58">
              <w:r w:rsidR="002D0E22">
                <w:rPr>
                  <w:color w:val="0000FF" w:themeColor="hyperlink"/>
                  <w:u w:val="single"/>
                </w:rPr>
                <w:t>30051732</w:t>
              </w:r>
            </w:hyperlink>
            <w:r w:rsidR="002D0E22">
              <w:t xml:space="preserve"> ['Wade R', 'Jones-Diette J', 'Wright K', 'Layton AM', 'Woolacott N'], Hyperhidrosis quality of life measures: review and patient perspective, May-2019, 12-Sep-2018, The Journal of dermatological treatment, 30(3):303-308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59">
              <w:r w:rsidR="002D0E22">
                <w:rPr>
                  <w:color w:val="0000FF" w:themeColor="hyperlink"/>
                  <w:u w:val="single"/>
                </w:rPr>
                <w:t>30604870</w:t>
              </w:r>
            </w:hyperlink>
            <w:r w:rsidR="002D0E22">
              <w:t xml:space="preserve"> ['Horton E', 'Lee N', 'Layton AM', 'Eady EA'], Response to 'Views of oral antibiotics and advice seeking about acne: a qualitative study of online discussion forums' based on evidence obtained from The Acne Priority Setting Partnership, May-2019, 24-Jan-2019, The British journal of dermatology, 180(5):1265-1266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60">
              <w:r w:rsidR="002D0E22">
                <w:rPr>
                  <w:color w:val="0000FF" w:themeColor="hyperlink"/>
                  <w:u w:val="single"/>
                </w:rPr>
                <w:t>30878565</w:t>
              </w:r>
            </w:hyperlink>
            <w:r w:rsidR="002D0E22">
              <w:t xml:space="preserve"> ['Prinsen CAC', 'Spuls PI', 'Kottner J', 'Thomas KS', 'Apfelbacher C', 'Chalmers JR', 'Deckert S', 'Furue M', 'Gerbens L', 'Kirkham J', 'Simpson EL', 'Alam M', 'Balzer K', 'Beeckman D', 'Eleftheriadou V', 'Ezzedine K', 'Horbach SER', 'Ingram JR', 'Layton AM', 'Weller K', 'Wild T', 'Wolkerstorfer A', 'Williams HC', 'Schmitt J'], Navigating the landscape of core outcome set development in dermatology, Jul-2019, 13-Mar-2019, Journal of the American Academy of Dermatology, 81(1):297-305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61">
              <w:r w:rsidR="002D0E22">
                <w:rPr>
                  <w:color w:val="0000FF" w:themeColor="hyperlink"/>
                  <w:u w:val="single"/>
                </w:rPr>
                <w:t>31301232</w:t>
              </w:r>
            </w:hyperlink>
            <w:r w:rsidR="002D0E22">
              <w:t xml:space="preserve"> ['Whitehouse H', 'Solman L', 'Eady EA', 'Layton AM'], Oral antibiotics in acne: a retrospective single-centre analysis of current prescribing in primary care and its alignment with the national antibiotic quality premium, Dec-</w:t>
            </w:r>
            <w:r w:rsidR="002D0E22">
              <w:lastRenderedPageBreak/>
              <w:t>2019, 9-Oct-2019, The British journal of dermatology, 181(6):1341-1342</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51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62">
              <w:r w:rsidR="002D0E22">
                <w:rPr>
                  <w:color w:val="0000FF" w:themeColor="hyperlink"/>
                  <w:u w:val="single"/>
                </w:rPr>
                <w:t>29573391</w:t>
              </w:r>
            </w:hyperlink>
            <w:r w:rsidR="002D0E22">
              <w:t xml:space="preserve"> ['Wade R', 'Llewellyn A', 'Jones-Diette J', 'Wright K', 'Rice S', 'Layton AM', 'Levell NJ', 'Craig D', 'Woolacott N'], Interventional management of hyperhidrosis in secondary care: a systematic review, Sep-2018, 29-Jun-2018, The British journal of dermatology, 179(3):599-608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63">
              <w:r w:rsidR="002D0E22">
                <w:rPr>
                  <w:color w:val="0000FF" w:themeColor="hyperlink"/>
                  <w:u w:val="single"/>
                </w:rPr>
                <w:t>29512189</w:t>
              </w:r>
            </w:hyperlink>
            <w:r w:rsidR="002D0E22">
              <w:t xml:space="preserve"> ['Petit L', 'Zugaj D', 'Bettoli V', 'Dreno B', 'Kang S', 'Tan J', 'Torres V', 'Layton AM', 'Martel P'], Validation of 3D skin imaging for objective repeatable quantification of severity of atrophic acne scarring, Nov-2018, 6-Mar-2018, Skin research and technology : official journal of International Society for Bioengineering and the Skin (ISBS) and International Society for Digital Imaging of Skin (ISDIS) and International Society for Skin Imaging (ISSI), 24(4):542-550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64">
              <w:r w:rsidR="002D0E22">
                <w:rPr>
                  <w:color w:val="0000FF" w:themeColor="hyperlink"/>
                  <w:u w:val="single"/>
                </w:rPr>
                <w:t>30293731</w:t>
              </w:r>
            </w:hyperlink>
            <w:r w:rsidR="002D0E22">
              <w:t xml:space="preserve"> ['Arnold RJG', 'Han Y', 'Balakrishnan R', '</w:t>
            </w:r>
            <w:r w:rsidR="002D0E22">
              <w:rPr>
                <w:b/>
                <w:u w:val="single"/>
              </w:rPr>
              <w:t>Layton A</w:t>
            </w:r>
            <w:r w:rsidR="002D0E22">
              <w:t>', 'Lok CE', 'Glickman M', 'Rajan DK'], Comparison between Surgical and Endovascular Hemodialysis Arteriovenous Fistula Interventions and Associated Costs, Nov-2018, 5-Oct-2018, Journal of vascular and interventional radiology : JVI, 29(11):1558-1566.e2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65">
              <w:r w:rsidR="002D0E22">
                <w:rPr>
                  <w:color w:val="0000FF" w:themeColor="hyperlink"/>
                  <w:u w:val="single"/>
                </w:rPr>
                <w:t>30101491</w:t>
              </w:r>
            </w:hyperlink>
            <w:r w:rsidR="002D0E22">
              <w:t xml:space="preserve"> ['Alexeyev OA', 'Dekio I', 'Layton AM', 'Li H', 'Hughes H', 'Morris T', 'Zouboulis CC', 'Patrick S'], Why we continue to use the name Propionibacterium acnes, Nov-2018, 19-Sep-2018, The British journal of dermatology, 179(5):1227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66">
              <w:r w:rsidR="002D0E22">
                <w:rPr>
                  <w:color w:val="0000FF" w:themeColor="hyperlink"/>
                  <w:u w:val="single"/>
                </w:rPr>
                <w:t>29383947</w:t>
              </w:r>
            </w:hyperlink>
            <w:r w:rsidR="002D0E22">
              <w:t xml:space="preserve"> ['McLellan C', 'Frey MP', 'Thiboutot D', '</w:t>
            </w:r>
            <w:r w:rsidR="002D0E22">
              <w:rPr>
                <w:b/>
                <w:u w:val="single"/>
              </w:rPr>
              <w:t>Layton A</w:t>
            </w:r>
            <w:r w:rsidR="002D0E22">
              <w:t>', 'Chren MM', 'Tan J'], Development of a Comprehensive Quality-of-Life Measure for Facial and Torso Acne, May-2018, 31-Jan-2018, Journal of cutaneous medicine and surgery, 22(3):304-311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67">
              <w:r w:rsidR="002D0E22">
                <w:rPr>
                  <w:color w:val="0000FF" w:themeColor="hyperlink"/>
                  <w:u w:val="single"/>
                </w:rPr>
                <w:t>29266566</w:t>
              </w:r>
            </w:hyperlink>
            <w:r w:rsidR="002D0E22">
              <w:t xml:space="preserve"> ['Kuet K', 'Fryatt E', 'Eady A', 'Layton AM'], Antibiotic resistance rates in cutaneous propionibacteria from UK patients with acne are not falling, Jun-2018, 20-Dec-2017, Clinical and experimental dermatology, 43(4):467-468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68">
              <w:r w:rsidR="002D0E22">
                <w:rPr>
                  <w:color w:val="0000FF" w:themeColor="hyperlink"/>
                  <w:u w:val="single"/>
                </w:rPr>
                <w:t>28338214</w:t>
              </w:r>
            </w:hyperlink>
            <w:r w:rsidR="002D0E22">
              <w:t xml:space="preserve"> ['Barbaric J', 'Abbott R', 'Posadzki P', 'Car M', 'Gunn LH', 'Layton AM', 'Majeed A', 'Car J'], Light therapies for acne: abridged Cochrane systematic review including GRADE assessments, Jan-2018, 16-Oct-2017, The British journal of dermatology, 178(1):61-75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69">
              <w:r w:rsidR="002D0E22">
                <w:rPr>
                  <w:color w:val="0000FF" w:themeColor="hyperlink"/>
                  <w:u w:val="single"/>
                </w:rPr>
                <w:t>29371295</w:t>
              </w:r>
            </w:hyperlink>
            <w:r w:rsidR="002D0E22">
              <w:t xml:space="preserve"> ['Santer M', 'Francis NA', 'Platt D', 'Eady EA', 'Layton AM'], Stemming the tide of antimicrobial resistance: implications for management of acne vulgaris, Feb-2018, The British journal of general practice : the journal of the oyal College of General Practitioners, 68(667):64-65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70">
              <w:r w:rsidR="002D0E22">
                <w:rPr>
                  <w:color w:val="0000FF" w:themeColor="hyperlink"/>
                  <w:u w:val="single"/>
                </w:rPr>
                <w:t>29127053</w:t>
              </w:r>
            </w:hyperlink>
            <w:r w:rsidR="002D0E22">
              <w:t xml:space="preserve"> ['Thiboutot DM', 'Dréno B', 'Abanmi A', 'Alexis AF', 'Araviiskaia E', 'Barona Cabal MI', 'Bettoli V', 'Casintahan F', 'Chow S', 'da Costa A', 'El Ouazzani T', 'Goh CL', 'Gollnick HPM', 'Gomez M', 'Hayashi N', 'Herane MI', 'Honeyman J', 'Kang S', 'Kemeny L', 'Kubba R', 'Lambert J', 'Layton AM', 'Leyden JJ', 'López-Estebaranz JL', 'Noppakun N', 'Ochsendorf F', 'Oprica C', 'Orozco B', 'Perez M', 'Piquero-Martin J', 'See JA', 'Suh DH', 'Tan J', 'Lozada VT', 'Troielli P', 'Xiang LF'], Practical management of acne for clinicians: An international consensus from the Global Alliance to Improve Outcomes in Acne, Feb-2018, 8-Nov-2017, Journal of the American Academy of Dermatology, 78(2 </w:t>
            </w:r>
            <w:proofErr w:type="spellStart"/>
            <w:r w:rsidR="002D0E22">
              <w:t>Suppl</w:t>
            </w:r>
            <w:proofErr w:type="spellEnd"/>
            <w:r w:rsidR="002D0E22">
              <w:t xml:space="preserve"> 1):S1-S23.e1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71">
              <w:r w:rsidR="002D0E22">
                <w:rPr>
                  <w:color w:val="0000FF" w:themeColor="hyperlink"/>
                  <w:u w:val="single"/>
                </w:rPr>
                <w:t>30542056</w:t>
              </w:r>
            </w:hyperlink>
            <w:r w:rsidR="002D0E22">
              <w:t xml:space="preserve"> ['Petridis C', 'Navarini AA', 'Dand N', 'Saklatvala J', 'Baudry D', 'Duckworth M', 'Allen MH', 'Curtis CJ', 'Lee SH', 'Burden AD', '</w:t>
            </w:r>
            <w:r w:rsidR="002D0E22">
              <w:rPr>
                <w:b/>
                <w:u w:val="single"/>
              </w:rPr>
              <w:t>Layton A</w:t>
            </w:r>
            <w:r w:rsidR="002D0E22">
              <w:t>', 'Bataille V', 'Pink AE', 'Carlavan I', 'Voegel JJ', 'Spector TD', 'Trembath RC', 'McGrath JA', 'Smith CH', 'Barker JN', 'Simpson MA'], Genome-wide meta-analysis implicates mediators of hair follicle development and morphogenesis in risk for severe acne, 12-Dec-2018, 12-Dec-2018, Nature communications, 9(1):5075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72">
              <w:r w:rsidR="002D0E22">
                <w:rPr>
                  <w:color w:val="0000FF" w:themeColor="hyperlink"/>
                  <w:u w:val="single"/>
                </w:rPr>
                <w:t>28499079</w:t>
              </w:r>
            </w:hyperlink>
            <w:r w:rsidR="002D0E22">
              <w:t xml:space="preserve"> ['Tan J', 'Thiboutot D', 'Gollnick H', 'Kang S', '</w:t>
            </w:r>
            <w:r w:rsidR="002D0E22">
              <w:rPr>
                <w:b/>
                <w:u w:val="single"/>
              </w:rPr>
              <w:t>Layton A</w:t>
            </w:r>
            <w:r w:rsidR="002D0E22">
              <w:t>', 'Leyden JJ', 'Torres V', 'Guillemot J', 'Dréno B'], Development of an atrophic acne scar risk assessment tool, Sep-2017, 3-Jul-2017, Journal of the European Academy of Dermatology and Venereology : JEADV, 31(9):1547-1554</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73">
              <w:r w:rsidR="002D0E22">
                <w:rPr>
                  <w:color w:val="0000FF" w:themeColor="hyperlink"/>
                  <w:u w:val="single"/>
                </w:rPr>
                <w:t>28274361</w:t>
              </w:r>
            </w:hyperlink>
            <w:r w:rsidR="002D0E22">
              <w:t xml:space="preserve"> ['Layton AM'], Pharmacologic treatments for rosacea, Mar-2017, 27-Oct-2016, Clinics in dermatology, 35(2):207-212</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74">
              <w:r w:rsidR="002D0E22">
                <w:rPr>
                  <w:color w:val="0000FF" w:themeColor="hyperlink"/>
                  <w:u w:val="single"/>
                </w:rPr>
                <w:t>27716910</w:t>
              </w:r>
            </w:hyperlink>
            <w:r w:rsidR="002D0E22">
              <w:t xml:space="preserve"> ['Francis NA', 'Entwistle K', 'Santer M', 'Layton AM', 'Eady EA', 'Butler CC'], The management of acne vulgaris in primary care: a cohort study of consulting and prescribing patterns using the Clinical Practice Research Datalink, Jan-2017, 27-Dec-2016, The British journal of dermatology, 176(1):107-115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75">
              <w:r w:rsidR="002D0E22">
                <w:rPr>
                  <w:color w:val="0000FF" w:themeColor="hyperlink"/>
                  <w:u w:val="single"/>
                </w:rPr>
                <w:t>28098383</w:t>
              </w:r>
            </w:hyperlink>
            <w:r w:rsidR="002D0E22">
              <w:t xml:space="preserve"> ['Tan J', 'Steinhoff M', 'Berg M', 'Del Rosso J', '</w:t>
            </w:r>
            <w:r w:rsidR="002D0E22">
              <w:rPr>
                <w:b/>
                <w:u w:val="single"/>
              </w:rPr>
              <w:t>Layton A</w:t>
            </w:r>
            <w:r w:rsidR="002D0E22">
              <w:t>', 'Leyden J', 'Schauber J', 'Schaller M', 'Cribier B', 'Thiboutot D', 'Webster G'], Shortcomings in rosacea diagnosis and classification, Jan-2017, The British journal of dermatology, 176(1):197-199</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76">
              <w:r w:rsidR="002D0E22">
                <w:rPr>
                  <w:color w:val="0000FF" w:themeColor="hyperlink"/>
                  <w:u w:val="single"/>
                </w:rPr>
                <w:t>29271741</w:t>
              </w:r>
            </w:hyperlink>
            <w:r w:rsidR="002D0E22">
              <w:t xml:space="preserve"> ['Wade R', 'Rice S', 'Llewellyn A', 'Moloney E', 'Jones-Diette J', 'Stoniute J', 'Wright K', 'Layton AM', 'Levell NJ', 'Stansby G', 'Craig D', 'Woolacott N'], Interventions for hyperhidrosis in secondary care: a systematic review and value-of-information analysis, Dec-2017, Health technology assessment (Winchester, England), 21(80):1-280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77">
              <w:r w:rsidR="002D0E22">
                <w:rPr>
                  <w:color w:val="0000FF" w:themeColor="hyperlink"/>
                  <w:u w:val="single"/>
                </w:rPr>
                <w:t>28457913</w:t>
              </w:r>
            </w:hyperlink>
            <w:r w:rsidR="002D0E22">
              <w:t xml:space="preserve"> ['Layton AM', 'Eady EA', 'Thiboutot DM', 'Tan J'], Identifying What to Measure in Acne Clinical Trials: First Steps towards Development of a Core Outcome Set, Aug-2017, 27-Apr-2017, The Journal of investigative dermatology, 137(8):1784-1786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78">
              <w:r w:rsidR="002D0E22">
                <w:rPr>
                  <w:color w:val="0000FF" w:themeColor="hyperlink"/>
                  <w:u w:val="single"/>
                </w:rPr>
                <w:t>28444879</w:t>
              </w:r>
            </w:hyperlink>
            <w:r w:rsidR="002D0E22">
              <w:t xml:space="preserve"> ['Layton AM', 'Whitehouse H', 'Eady EA', 'Cowdell F', 'Warburton KL', 'Fenton M'], Prioritizing treatment outcomes: How people with acne vulgaris decide if their treatment is working, Aug-2017, 24-May-2017, Journal of </w:t>
            </w:r>
            <w:proofErr w:type="spellStart"/>
            <w:r w:rsidR="002D0E22">
              <w:t>evidencebased</w:t>
            </w:r>
            <w:proofErr w:type="spellEnd"/>
            <w:r w:rsidR="002D0E22">
              <w:t xml:space="preserve"> medicine, 10(3):163-170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68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79">
              <w:r w:rsidR="002D0E22">
                <w:rPr>
                  <w:color w:val="0000FF" w:themeColor="hyperlink"/>
                  <w:u w:val="single"/>
                </w:rPr>
                <w:t>28155090</w:t>
              </w:r>
            </w:hyperlink>
            <w:r w:rsidR="002D0E22">
              <w:t xml:space="preserve"> ['Layton AM', 'Eady EA', 'Whitehouse H', 'Del Rosso JQ', 'Fedorowicz Z', 'van Zuuren EJ'], Oral Spironolactone for Acne Vulgaris in Adult Females: A Hybrid Systematic Review, Apr-2017, American journal of clinical dermatology, 18(2):169-191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80">
              <w:r w:rsidR="002D0E22">
                <w:rPr>
                  <w:color w:val="0000FF" w:themeColor="hyperlink"/>
                  <w:u w:val="single"/>
                </w:rPr>
                <w:t>27670126</w:t>
              </w:r>
            </w:hyperlink>
            <w:r w:rsidR="002D0E22">
              <w:t xml:space="preserve"> ['Barbaric J', 'Abbott R', 'Posadzki P', 'Car M', 'Gunn LH', 'Layton AM', 'Majeed A', 'Car J'], Light therapies for acne, 27-Sep-2016, 27-Sep-2016, The Cochrane database of systematic reviews, 9(9):CD007917</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81">
              <w:r w:rsidR="002D0E22">
                <w:rPr>
                  <w:color w:val="0000FF" w:themeColor="hyperlink"/>
                  <w:u w:val="single"/>
                </w:rPr>
                <w:t>27114267</w:t>
              </w:r>
            </w:hyperlink>
            <w:r w:rsidR="002D0E22">
              <w:t xml:space="preserve"> ['Cowdell F', 'Eady EA', 'Layton AM', 'Levell NJ', 'Jones C', 'Ridd MJ'], Ineffective consultations for acne: what is important to patients?, Oct-2016, 11-Aug-2016, The British journal of dermatology, 175(4):826-8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82">
              <w:r w:rsidR="002D0E22">
                <w:rPr>
                  <w:color w:val="0000FF" w:themeColor="hyperlink"/>
                  <w:u w:val="single"/>
                </w:rPr>
                <w:t>26954318</w:t>
              </w:r>
            </w:hyperlink>
            <w:r w:rsidR="002D0E22">
              <w:t xml:space="preserve"> ['Kircik LH', 'Del Rosso JQ', 'Layton AM', 'Schauber J'], Over 25 Years of Clinical Experience With Ivermectin: An Overview of Safety for an Increasing Number of Indications, Mar-2016, Journal of drugs in dermatology : JDD, 15(3):325-32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83">
              <w:r w:rsidR="002D0E22">
                <w:rPr>
                  <w:color w:val="0000FF" w:themeColor="hyperlink"/>
                  <w:u w:val="single"/>
                </w:rPr>
                <w:t>26985800</w:t>
              </w:r>
            </w:hyperlink>
            <w:r w:rsidR="002D0E22">
              <w:t xml:space="preserve"> ['Dugel PU', '</w:t>
            </w:r>
            <w:r w:rsidR="002D0E22">
              <w:rPr>
                <w:b/>
                <w:u w:val="single"/>
              </w:rPr>
              <w:t>Layton A</w:t>
            </w:r>
            <w:r w:rsidR="002D0E22">
              <w:t>', 'Varma RB'], Diabetic Macular Edema Diagnosis and Treatment in the Real World: An Analysis of Medicare Claims Data (2008 to 2010), Mar-2016, Ophthalmic surgery, lasers &amp; imaging retina, 47(3):258-67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84">
              <w:r w:rsidR="002D0E22">
                <w:rPr>
                  <w:color w:val="0000FF" w:themeColor="hyperlink"/>
                  <w:u w:val="single"/>
                </w:rPr>
                <w:t>27272075</w:t>
              </w:r>
            </w:hyperlink>
            <w:r w:rsidR="002D0E22">
              <w:t xml:space="preserve"> ['Kang S', 'Lozada VT', 'Bettoli V', 'Tan J', 'Rueda MJ', '</w:t>
            </w:r>
            <w:r w:rsidR="002D0E22">
              <w:rPr>
                <w:b/>
                <w:u w:val="single"/>
              </w:rPr>
              <w:t>Layton A</w:t>
            </w:r>
            <w:r w:rsidR="002D0E22">
              <w:t>', 'Petit L', 'Dréno B'], New Atrophic Acne Scar Classification: Reliability of Assessments Based on Size, Shape, and Number, 1-Jun-2016, Journal of drugs in dermatology : JDD, 15(6):693-702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85">
              <w:r w:rsidR="002D0E22">
                <w:rPr>
                  <w:color w:val="0000FF" w:themeColor="hyperlink"/>
                  <w:u w:val="single"/>
                </w:rPr>
                <w:t>27090421</w:t>
              </w:r>
            </w:hyperlink>
            <w:r w:rsidR="002D0E22">
              <w:t xml:space="preserve"> ['Dréno B', 'Tan J', 'Kang S', 'Rueda MJ', 'Torres Lozada V', 'Bettoli V', 'Layton AM'], How People with Facial Acne Scars are Perceived in Society: an Online Survey, Jun-2016, 18-Apr-2016, Dermatology and therapy, 6(2):207-18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86">
              <w:r w:rsidR="002D0E22">
                <w:rPr>
                  <w:color w:val="0000FF" w:themeColor="hyperlink"/>
                  <w:u w:val="single"/>
                </w:rPr>
                <w:t>27008237</w:t>
              </w:r>
            </w:hyperlink>
            <w:r w:rsidR="002D0E22">
              <w:t xml:space="preserve"> ['</w:t>
            </w:r>
            <w:r w:rsidR="002D0E22">
              <w:rPr>
                <w:b/>
                <w:u w:val="single"/>
              </w:rPr>
              <w:t>Layton A</w:t>
            </w:r>
            <w:r w:rsidR="002D0E22">
              <w:t>', 'Dréno B', 'Finlay AY', 'Thiboutot D', 'Kang S', 'Lozada VT', 'Bourdès V', 'Bettoli V', 'Petit L', 'Tan J'], Erratum to: New Patient-Oriented Tools for Assessing Atrophic Acne Scarring, Jun-2016, Dermatology and therapy, 6(2):235-6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87">
              <w:r w:rsidR="002D0E22">
                <w:rPr>
                  <w:color w:val="0000FF" w:themeColor="hyperlink"/>
                  <w:u w:val="single"/>
                </w:rPr>
                <w:t>26886873</w:t>
              </w:r>
            </w:hyperlink>
            <w:r w:rsidR="002D0E22">
              <w:t xml:space="preserve"> ['</w:t>
            </w:r>
            <w:r w:rsidR="002D0E22">
              <w:rPr>
                <w:b/>
                <w:u w:val="single"/>
              </w:rPr>
              <w:t>Layton A</w:t>
            </w:r>
            <w:r w:rsidR="002D0E22">
              <w:t>', 'Dréno B', 'Finlay AY', 'Thiboutot D', 'Kang S', 'Lozada VT', 'Bourdès V', 'Bettoli V', 'Petit L', 'Tan J'], New Patient-Oriented Tools for Assessing Atrophic Acne Scarring, Jun-2016, 17-Feb-2016, Dermatology and therapy, 6(2):219-33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88">
              <w:r w:rsidR="002D0E22">
                <w:rPr>
                  <w:color w:val="0000FF" w:themeColor="hyperlink"/>
                  <w:u w:val="single"/>
                </w:rPr>
                <w:t>27663443</w:t>
              </w:r>
            </w:hyperlink>
            <w:r w:rsidR="002D0E22">
              <w:t xml:space="preserve"> ['Stallard MA', 'Otter RR', 'Winesett S', 'Barbero M', 'Bruce M', '</w:t>
            </w:r>
            <w:r w:rsidR="002D0E22">
              <w:rPr>
                <w:b/>
                <w:u w:val="single"/>
              </w:rPr>
              <w:t>Layton A</w:t>
            </w:r>
            <w:r w:rsidR="002D0E22">
              <w:t>', 'Bailey FC'], A Watershed Analysis of Seasonal Concentration- and Loading-based Results for Escherichia coli in Inland Waters, Dec-2016, 23-Sep-2016, Bulletin of environmental contamination and toxicology, 97(6):838-842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89">
              <w:r w:rsidR="002D0E22">
                <w:rPr>
                  <w:color w:val="0000FF" w:themeColor="hyperlink"/>
                  <w:u w:val="single"/>
                </w:rPr>
                <w:t>27514932</w:t>
              </w:r>
            </w:hyperlink>
            <w:r w:rsidR="002D0E22">
              <w:t xml:space="preserve"> ['Nast A', 'Dréno B', 'Bettoli V', 'Bukvic Mokos Z', 'Degitz K', 'Dressler C', 'Finlay AY', 'Haedersdal M', 'Lambert J', '</w:t>
            </w:r>
            <w:r w:rsidR="002D0E22">
              <w:rPr>
                <w:b/>
                <w:u w:val="single"/>
              </w:rPr>
              <w:t>Layton A</w:t>
            </w:r>
            <w:r w:rsidR="002D0E22">
              <w:t>', 'Lomholt HB', 'López-Estebaranz JL', 'Ochsendorf F', 'Oprica C', 'Rosumeck S', 'Simonart T', 'Werner RN', 'Gollnick H'], European evidence-based (S3) guideline for the treatment of acne - update 2016 - short version, Aug-2016, Journal of the European Academy of Dermatology and Venereology : JEADV, 30(8):1261-8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90">
              <w:r w:rsidR="002D0E22">
                <w:rPr>
                  <w:color w:val="0000FF" w:themeColor="hyperlink"/>
                  <w:u w:val="single"/>
                </w:rPr>
                <w:t>27038134</w:t>
              </w:r>
            </w:hyperlink>
            <w:r w:rsidR="002D0E22">
              <w:t xml:space="preserve"> ['Abdel Hay R', 'Shalaby K', 'Zaher H', 'Hafez V', 'Chi CC', 'Dimitri S', 'Nabhan AF', 'Layton AM'], Interventions for acne scars, 3-Apr-2016, 3-Apr-2016, The Cochrane database of systematic reviews, 4(4):CD011946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91">
              <w:r w:rsidR="002D0E22">
                <w:rPr>
                  <w:color w:val="0000FF" w:themeColor="hyperlink"/>
                  <w:u w:val="single"/>
                </w:rPr>
                <w:t>27015774</w:t>
              </w:r>
            </w:hyperlink>
            <w:r w:rsidR="002D0E22">
              <w:t xml:space="preserve"> ['Layton AM'], Top Ten List of Clinical Pearls in the Treatment of Acne Vulgaris, Apr-2016, 28-Jan-2016, Dermatologic clinics, 34(2):147-57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92">
              <w:r w:rsidR="002D0E22">
                <w:rPr>
                  <w:color w:val="0000FF" w:themeColor="hyperlink"/>
                  <w:u w:val="single"/>
                </w:rPr>
                <w:t>27274293</w:t>
              </w:r>
            </w:hyperlink>
            <w:r w:rsidR="002D0E22">
              <w:t xml:space="preserve"> ['Wood DE', 'Lauer LM', '</w:t>
            </w:r>
            <w:r w:rsidR="002D0E22">
              <w:rPr>
                <w:b/>
                <w:u w:val="single"/>
              </w:rPr>
              <w:t>Layton A</w:t>
            </w:r>
            <w:r w:rsidR="002D0E22">
              <w:t>', 'Tong KB'], Prolonged length of stay associated with air leak following pulmonary resection has a negative impact on hospital margin, 2016, 17-May-2016, ClinicoEconomics and outcomes research : CEO, 8:187-95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93">
              <w:r w:rsidR="002D0E22">
                <w:rPr>
                  <w:color w:val="0000FF" w:themeColor="hyperlink"/>
                  <w:u w:val="single"/>
                </w:rPr>
                <w:t>25296739</w:t>
              </w:r>
            </w:hyperlink>
            <w:r w:rsidR="002D0E22">
              <w:t xml:space="preserve"> ['Dréno B', 'Thiboutot D', 'Layton AM', 'Berson D', 'Perez M', 'Kang S'], Large-scale international study enhances understanding of an emerging acne population: adult females, Jun-2015, 8-Oct-2014, Journal of the European Academy of Dermatology and Venereology : JEADV, 29(6):1096-106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94">
              <w:r w:rsidR="002D0E22">
                <w:rPr>
                  <w:color w:val="0000FF" w:themeColor="hyperlink"/>
                  <w:u w:val="single"/>
                </w:rPr>
                <w:t>26022994</w:t>
              </w:r>
            </w:hyperlink>
            <w:r w:rsidR="002D0E22">
              <w:t xml:space="preserve"> ['Dirschka T', 'Micali G', 'Papadopoulos L', 'Tan J', '</w:t>
            </w:r>
            <w:r w:rsidR="002D0E22">
              <w:rPr>
                <w:b/>
                <w:u w:val="single"/>
              </w:rPr>
              <w:t>Layton A</w:t>
            </w:r>
            <w:r w:rsidR="002D0E22">
              <w:t>', 'Moore S'], Perceptions on the Psychological Impact of Facial Erythema Associated with Rosacea: Results of International Survey, Jun-2015, 29-May-2015, Dermatology and therapy, 5(2):117-27</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95">
              <w:r w:rsidR="002D0E22">
                <w:rPr>
                  <w:color w:val="0000FF" w:themeColor="hyperlink"/>
                  <w:u w:val="single"/>
                </w:rPr>
                <w:t>26187120</w:t>
              </w:r>
            </w:hyperlink>
            <w:r w:rsidR="002D0E22">
              <w:t xml:space="preserve"> ['</w:t>
            </w:r>
            <w:r w:rsidR="002D0E22">
              <w:rPr>
                <w:b/>
                <w:u w:val="single"/>
              </w:rPr>
              <w:t>Layton A</w:t>
            </w:r>
            <w:r w:rsidR="002D0E22">
              <w:t>', 'Eady EA', 'Peat M', 'Whitehouse H', 'Levell N', 'Ridd M', 'Cowdell F', 'Patel M', 'Andrews S', 'Oxnard C', 'Fenton M', 'Firkins L'], Identifying acne treatment uncertainties via a James Lind Alliance Priority Setting Partnership, 17-Jul-2015, 17-Jul-2015, BMJ open, 5(7):e008085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96">
              <w:r w:rsidR="002D0E22">
                <w:rPr>
                  <w:color w:val="0000FF" w:themeColor="hyperlink"/>
                  <w:u w:val="single"/>
                </w:rPr>
                <w:t>37663579</w:t>
              </w:r>
            </w:hyperlink>
            <w:r w:rsidR="002D0E22">
              <w:t xml:space="preserve"> ['Arnold RJ', '</w:t>
            </w:r>
            <w:r w:rsidR="002D0E22">
              <w:rPr>
                <w:b/>
                <w:u w:val="single"/>
              </w:rPr>
              <w:t>Layton A</w:t>
            </w:r>
            <w:r w:rsidR="002D0E22">
              <w:t>'], Cost Analysis and Clinical Outcomes of Ambulatory Care Monitoring in Medicare Patients: Describing the Diagnostic Odyssey, 2015, 11-Feb-2015, Journal of health economics and outcomes research, 2(2):161-169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97">
              <w:r w:rsidR="002D0E22">
                <w:rPr>
                  <w:color w:val="0000FF" w:themeColor="hyperlink"/>
                  <w:u w:val="single"/>
                </w:rPr>
                <w:t>24080981</w:t>
              </w:r>
            </w:hyperlink>
            <w:r w:rsidR="002D0E22">
              <w:t xml:space="preserve"> ['Pross SE', '</w:t>
            </w:r>
            <w:r w:rsidR="002D0E22">
              <w:rPr>
                <w:b/>
                <w:u w:val="single"/>
              </w:rPr>
              <w:t>Layton A</w:t>
            </w:r>
            <w:r w:rsidR="002D0E22">
              <w:t>', 'Tong K', 'Lustig LR'], Cost of placement and complications associated with osseointegrated bone-conducting hearing prostheses: a retrospective analysis of medicare billing data, Mar-2014, Otology &amp; neurotology : official publication of the American Otological Society, American Neurotology Society and European Academy of Otology and Neurotology, 35(3):476-81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98">
              <w:r w:rsidR="002D0E22">
                <w:rPr>
                  <w:color w:val="0000FF" w:themeColor="hyperlink"/>
                  <w:u w:val="single"/>
                </w:rPr>
                <w:t>24927181</w:t>
              </w:r>
            </w:hyperlink>
            <w:r w:rsidR="002D0E22">
              <w:t xml:space="preserve"> ['Navarini AA', 'Simpson MA', 'Weale M', 'Knight J', 'Carlavan I', 'Reiniche P', 'Burden DA', '</w:t>
            </w:r>
            <w:r w:rsidR="002D0E22">
              <w:rPr>
                <w:b/>
                <w:u w:val="single"/>
              </w:rPr>
              <w:t>Layton A</w:t>
            </w:r>
            <w:r w:rsidR="002D0E22">
              <w:t xml:space="preserve">', 'Bataille V', 'Allen M', 'Pleass R', 'Pink A', 'Creamer D', 'English J', 'Munn S', 'Walton S', 'Willis C', 'Déret S', 'Voegel JJ', 'Spector T', </w:t>
            </w:r>
            <w:r w:rsidR="002D0E22">
              <w:lastRenderedPageBreak/>
              <w:t>'Smith CH', 'Trembath RC', 'Barker JN'], Genome-wide association study identifies three novel susceptibility loci for severe Acne vulgaris, 13-Jun-2014, 13-Jun-2014, Nature communications, 5:4020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88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99">
              <w:r w:rsidR="002D0E22">
                <w:rPr>
                  <w:color w:val="0000FF" w:themeColor="hyperlink"/>
                  <w:u w:val="single"/>
                </w:rPr>
                <w:t>24424453</w:t>
              </w:r>
            </w:hyperlink>
            <w:r w:rsidR="002D0E22">
              <w:t xml:space="preserve"> ['Thiboutot DM', 'Layton AM', 'Anne Eady E'], IL-17: a key player in the P. acnes inflammatory cascade?, Feb-2014, The Journal of investigative dermatology, 134(2):307-310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00">
              <w:r w:rsidR="002D0E22">
                <w:rPr>
                  <w:color w:val="0000FF" w:themeColor="hyperlink"/>
                  <w:u w:val="single"/>
                </w:rPr>
                <w:t>23302006</w:t>
              </w:r>
            </w:hyperlink>
            <w:r w:rsidR="002D0E22">
              <w:t xml:space="preserve"> ['Dréno B', '</w:t>
            </w:r>
            <w:r w:rsidR="002D0E22">
              <w:rPr>
                <w:b/>
                <w:u w:val="single"/>
              </w:rPr>
              <w:t>Layton A</w:t>
            </w:r>
            <w:r w:rsidR="002D0E22">
              <w:t>', 'Zouboulis CC', 'López-Estebaranz JL', 'Zalewska-Janowska A', 'Bagatin E', 'Zampeli VA', 'Yutskovskaya Y', 'Harper JC'], Adult female acne: a new paradigm, Sep-2013, 10-Jan-2013, Journal of the European Academy of Dermatology and Venereology : JEADV, 27(9):1063-70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01">
              <w:r w:rsidR="002D0E22">
                <w:rPr>
                  <w:color w:val="0000FF" w:themeColor="hyperlink"/>
                  <w:u w:val="single"/>
                </w:rPr>
                <w:t>23760080</w:t>
              </w:r>
            </w:hyperlink>
            <w:r w:rsidR="002D0E22">
              <w:t xml:space="preserve"> ['Eady EA', 'Layton AM'], A distinct acne microbiome: fact or fiction?, Sep-2013, 12-Jun-2013, The Journal of investigative dermatology, 133(9):2294-5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02">
              <w:r w:rsidR="002D0E22">
                <w:rPr>
                  <w:color w:val="0000FF" w:themeColor="hyperlink"/>
                  <w:u w:val="single"/>
                </w:rPr>
                <w:t>24991343</w:t>
              </w:r>
            </w:hyperlink>
            <w:r w:rsidR="002D0E22">
              <w:t xml:space="preserve"> ['Aubry W', 'Lieberthal R', 'Willis A', 'Bagley G', 'Willis SM 3rd', '</w:t>
            </w:r>
            <w:r w:rsidR="002D0E22">
              <w:rPr>
                <w:b/>
                <w:u w:val="single"/>
              </w:rPr>
              <w:t>Layton A</w:t>
            </w:r>
            <w:r w:rsidR="002D0E22">
              <w:t>'], Budget impact model: epigenetic assay can help avoid unnecessary repeated prostate biopsies and reduce healthcare spending, Jan-2013, American health &amp; drug benefits, 6(1):15-24</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03">
              <w:r w:rsidR="002D0E22">
                <w:rPr>
                  <w:color w:val="0000FF" w:themeColor="hyperlink"/>
                  <w:u w:val="single"/>
                </w:rPr>
                <w:t>24229638</w:t>
              </w:r>
            </w:hyperlink>
            <w:r w:rsidR="002D0E22">
              <w:t xml:space="preserve"> ['</w:t>
            </w:r>
            <w:r w:rsidR="002D0E22">
              <w:rPr>
                <w:b/>
                <w:u w:val="single"/>
              </w:rPr>
              <w:t>Layton A</w:t>
            </w:r>
            <w:r w:rsidR="002D0E22">
              <w:t>', 'Thiboutot D'], Emerging therapies in rosacea, Dec-2013, Journal of the American Academy of Dermatology, 69(6 Suppl 1):S57-65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04">
              <w:r w:rsidR="002D0E22">
                <w:rPr>
                  <w:color w:val="0000FF" w:themeColor="hyperlink"/>
                  <w:u w:val="single"/>
                </w:rPr>
                <w:t>23762853</w:t>
              </w:r>
            </w:hyperlink>
            <w:r w:rsidR="002D0E22">
              <w:t xml:space="preserve"> ['Eady EA', 'Layton AM', 'Cove JH'], A honey trap for the treatment of acne: manipulating the follicular microenvironment to control Propionibacterium acnes, 2013, 14-May-2013, </w:t>
            </w:r>
            <w:proofErr w:type="spellStart"/>
            <w:r w:rsidR="002D0E22">
              <w:t>BioMed</w:t>
            </w:r>
            <w:proofErr w:type="spellEnd"/>
            <w:r w:rsidR="002D0E22">
              <w:t xml:space="preserve"> research international, 2013:679680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05">
              <w:r w:rsidR="002D0E22">
                <w:rPr>
                  <w:color w:val="0000FF" w:themeColor="hyperlink"/>
                  <w:u w:val="single"/>
                </w:rPr>
                <w:t>22807550</w:t>
              </w:r>
            </w:hyperlink>
            <w:r w:rsidR="002D0E22">
              <w:t xml:space="preserve"> ['Deasy AM', 'Walker B', 'Layton AM', 'Lacey CJ'], Sweet's syndrome in a patient with haemophilia, HIV and hepatitis C infection, Jun-2012, International journal of STD &amp; AIDS, 23(6):e11-3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06">
              <w:r w:rsidR="002D0E22">
                <w:rPr>
                  <w:color w:val="0000FF" w:themeColor="hyperlink"/>
                  <w:u w:val="single"/>
                </w:rPr>
                <w:t>22191430</w:t>
              </w:r>
            </w:hyperlink>
            <w:r w:rsidR="002D0E22">
              <w:t xml:space="preserve"> ['Knappett PS', 'McKay LD', '</w:t>
            </w:r>
            <w:r w:rsidR="002D0E22">
              <w:rPr>
                <w:b/>
                <w:u w:val="single"/>
              </w:rPr>
              <w:t>Layton A</w:t>
            </w:r>
            <w:r w:rsidR="002D0E22">
              <w:t>', 'Williams DE', 'Alam MJ', 'Huq MR', 'Mey J', 'Feighery JE', 'Culligan PJ', 'Mailloux BJ', 'Zhuang J', 'Escamilla V', 'Emch M', 'Perfect E', 'Sayler GS', 'Ahmed KM', 'van Geen A'], Implications of fecal bacteria input from latrine-polluted ponds for wells in sandy aquifers, 7-Feb-2012, 11-Jan-2012, Environmental science &amp; technology, 46(3):1361-70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07">
              <w:r w:rsidR="002D0E22">
                <w:rPr>
                  <w:color w:val="0000FF" w:themeColor="hyperlink"/>
                  <w:u w:val="single"/>
                </w:rPr>
                <w:t>23165714</w:t>
              </w:r>
            </w:hyperlink>
            <w:r w:rsidR="002D0E22">
              <w:t xml:space="preserve"> ['Knappett PS', 'McKay LD', '</w:t>
            </w:r>
            <w:r w:rsidR="002D0E22">
              <w:rPr>
                <w:b/>
                <w:u w:val="single"/>
              </w:rPr>
              <w:t>Layton A</w:t>
            </w:r>
            <w:r w:rsidR="002D0E22">
              <w:t>', 'Williams DE', 'Alam MJ', 'Mailloux BJ', 'Ferguson AS', 'Culligan PJ', 'Serre ML', 'Emch M', 'Ahmed KM', 'Sayler GS', 'van Geen A'], Unsealed tubewells lead to increased fecal contamination of drinking water, Dec-2012, Journal of water and health, 10(4):565-78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08">
              <w:r w:rsidR="002D0E22">
                <w:rPr>
                  <w:color w:val="0000FF" w:themeColor="hyperlink"/>
                  <w:u w:val="single"/>
                </w:rPr>
                <w:t>21771250</w:t>
              </w:r>
            </w:hyperlink>
            <w:r w:rsidR="002D0E22">
              <w:t xml:space="preserve"> ['Layton AM', 'Garber CE', 'Basner RC', 'Bartels MN'], An assessment of pulmonary function testing and ventilatory kinematics by optoelectronic plethysmography, Sep-2011, 29-May-2011, Clinical physiology and functional imaging, 31(5):333-6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09">
              <w:r w:rsidR="002D0E22">
                <w:rPr>
                  <w:color w:val="0000FF" w:themeColor="hyperlink"/>
                  <w:u w:val="single"/>
                </w:rPr>
                <w:t>20497484</w:t>
              </w:r>
            </w:hyperlink>
            <w:r w:rsidR="002D0E22">
              <w:t xml:space="preserve"> ['Knappett PS', '</w:t>
            </w:r>
            <w:r w:rsidR="002D0E22">
              <w:rPr>
                <w:b/>
                <w:u w:val="single"/>
              </w:rPr>
              <w:t>Layton A</w:t>
            </w:r>
            <w:r w:rsidR="002D0E22">
              <w:t>', 'McKay LD', 'Williams D', 'Mailloux BJ', 'Huq MR', 'Alam MJ', 'Ahmed KM', 'Akita Y', 'Serre ML', 'Sayler GS', 'van Geen A'], Efficacy of hollow-fiber ultrafiltration for microbial sampling in groundwater, Jan-2011, Ground water, 49(1):53-65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10">
              <w:r w:rsidR="002D0E22">
                <w:rPr>
                  <w:color w:val="0000FF" w:themeColor="hyperlink"/>
                  <w:u w:val="single"/>
                </w:rPr>
                <w:t>20586834</w:t>
              </w:r>
            </w:hyperlink>
            <w:r w:rsidR="002D0E22">
              <w:t xml:space="preserve"> ['Elewski BE', 'Draelos Z', 'Dréno B', 'Jansen T', '</w:t>
            </w:r>
            <w:r w:rsidR="002D0E22">
              <w:rPr>
                <w:b/>
                <w:u w:val="single"/>
              </w:rPr>
              <w:t>Layton A</w:t>
            </w:r>
            <w:r w:rsidR="002D0E22">
              <w:t>', 'Picardo M'], Rosacea - global diversity and optimized outcome: proposed international consensus from the Rosacea International Expert Group, Feb-2011, 25-Jun-2010, Journal of the European Academy of Dermatology and Venereology : JEADV, 25(2):188-200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11">
              <w:r w:rsidR="002D0E22">
                <w:rPr>
                  <w:color w:val="0000FF" w:themeColor="hyperlink"/>
                  <w:u w:val="single"/>
                </w:rPr>
                <w:t>21632095</w:t>
              </w:r>
            </w:hyperlink>
            <w:r w:rsidR="002D0E22">
              <w:t xml:space="preserve"> ['Knappett PS', 'Escamilla V', '</w:t>
            </w:r>
            <w:r w:rsidR="002D0E22">
              <w:rPr>
                <w:b/>
                <w:u w:val="single"/>
              </w:rPr>
              <w:t>Layton A</w:t>
            </w:r>
            <w:r w:rsidR="002D0E22">
              <w:t>', 'McKay LD', 'Emch M', 'Williams DE', 'Huq R', 'Alam J', 'Farhana L', 'Mailloux BJ', 'Ferguson A', 'Sayler GS', 'Ahmed KM', 'van Geen A'], Impact of population and latrines on fecal contamination of ponds in rural Bangladesh, 1-Aug-2011, 31-May-2011, The Science of the total environment, 409(17):3174-82</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12">
              <w:r w:rsidR="002D0E22">
                <w:rPr>
                  <w:color w:val="0000FF" w:themeColor="hyperlink"/>
                  <w:u w:val="single"/>
                </w:rPr>
                <w:t>20153631</w:t>
              </w:r>
            </w:hyperlink>
            <w:r w:rsidR="002D0E22">
              <w:t xml:space="preserve"> ['Hawkins S', 'Robinson K', '</w:t>
            </w:r>
            <w:r w:rsidR="002D0E22">
              <w:rPr>
                <w:b/>
                <w:u w:val="single"/>
              </w:rPr>
              <w:t>Layton A</w:t>
            </w:r>
            <w:r w:rsidR="002D0E22">
              <w:t>', 'Sayler G'], Limited impact of free ammonia on Nitrobacter spp. inhibition assessed by chemical and molecular techniques, Jun-2010, 13-Feb-2010, Bioresource technology, 101(12):4513-9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13">
              <w:r w:rsidR="002D0E22">
                <w:rPr>
                  <w:color w:val="0000FF" w:themeColor="hyperlink"/>
                  <w:u w:val="single"/>
                </w:rPr>
                <w:t>22111684</w:t>
              </w:r>
            </w:hyperlink>
            <w:r w:rsidR="002D0E22">
              <w:t xml:space="preserve"> ['Savage LJ', 'Layton AM'], Treating acne vulgaris: systemic, local and combination therapy, Jul-2010, Expert review of clinical pharmacology, 3(4):563-80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14">
              <w:r w:rsidR="002D0E22">
                <w:rPr>
                  <w:color w:val="0000FF" w:themeColor="hyperlink"/>
                  <w:u w:val="single"/>
                </w:rPr>
                <w:t>19796181</w:t>
              </w:r>
            </w:hyperlink>
            <w:r w:rsidR="002D0E22">
              <w:t xml:space="preserve"> ['Caillon F', "O'Connell M", 'Eady EA', 'Jenkins GR', 'Cove JH', 'Layton AM', 'Mountford AP'], Interleukin-10 secretion from CD14+ peripheral blood mononuclear cells is downregulated in patients with acne vulgaris, 1-Feb-2010, 20-Jul-2009, The British journal of dermatology, 162(2):296-303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15">
              <w:r w:rsidR="002D0E22">
                <w:rPr>
                  <w:color w:val="0000FF" w:themeColor="hyperlink"/>
                  <w:u w:val="single"/>
                </w:rPr>
                <w:t>20465705</w:t>
              </w:r>
            </w:hyperlink>
            <w:r w:rsidR="002D0E22">
              <w:t xml:space="preserve"> ['Dréno B', 'Thiboutot D', 'Gollnick H', 'Finlay AY', '</w:t>
            </w:r>
            <w:r w:rsidR="002D0E22">
              <w:rPr>
                <w:b/>
                <w:u w:val="single"/>
              </w:rPr>
              <w:t>Layton A</w:t>
            </w:r>
            <w:r w:rsidR="002D0E22">
              <w:t>', 'Leyden JJ', 'Leutenegger E', 'Perez M'], Large-scale worldwide observational study of adherence with acne therapy, Apr-2010, International journal of dermatology, 49(4):448-56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16">
              <w:r w:rsidR="002D0E22">
                <w:rPr>
                  <w:color w:val="0000FF" w:themeColor="hyperlink"/>
                  <w:u w:val="single"/>
                </w:rPr>
                <w:t>19635828</w:t>
              </w:r>
            </w:hyperlink>
            <w:r w:rsidR="002D0E22">
              <w:t xml:space="preserve"> ['Tree JJ', 'Wang D', 'McInally C', 'Mahajan A', '</w:t>
            </w:r>
            <w:r w:rsidR="002D0E22">
              <w:rPr>
                <w:b/>
                <w:u w:val="single"/>
              </w:rPr>
              <w:t>Layton A</w:t>
            </w:r>
            <w:r w:rsidR="002D0E22">
              <w:t>', 'Houghton I', 'Elofsson M', 'Stevens MP', 'Gally DL', 'Roe AJ'], Characterization of the effects of salicylidene acylhydrazide compounds on type III secretion in Escherichia coli O157:H7, Oct-2009, 27-Jul-2009, Infection and immunity, 77(10):4209-20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17">
              <w:r w:rsidR="002D0E22">
                <w:rPr>
                  <w:color w:val="0000FF" w:themeColor="hyperlink"/>
                  <w:u w:val="single"/>
                </w:rPr>
                <w:t>20029784</w:t>
              </w:r>
            </w:hyperlink>
            <w:r w:rsidR="002D0E22">
              <w:t xml:space="preserve"> ['Hamilton F', 'Car J', '</w:t>
            </w:r>
            <w:r w:rsidR="002D0E22">
              <w:rPr>
                <w:b/>
                <w:u w:val="single"/>
              </w:rPr>
              <w:t>Layton A</w:t>
            </w:r>
            <w:r w:rsidR="002D0E22">
              <w:t>'], [Acne vulgaris], 4-Nov-2009, Praxis, 98(22):1307-10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18">
              <w:r w:rsidR="002D0E22">
                <w:rPr>
                  <w:color w:val="0000FF" w:themeColor="hyperlink"/>
                  <w:u w:val="single"/>
                </w:rPr>
                <w:t>19857206</w:t>
              </w:r>
            </w:hyperlink>
            <w:r w:rsidR="002D0E22">
              <w:t xml:space="preserve"> ['Layton AM', 'Eady EA'], Benzoyl peroxide and adapalene fixed combination: a novel agent for acne, Nov-</w:t>
            </w:r>
            <w:r w:rsidR="002D0E22">
              <w:lastRenderedPageBreak/>
              <w:t>2009, The British journal of dermatology, 161(5):971-6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108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19">
              <w:r w:rsidR="002D0E22">
                <w:rPr>
                  <w:color w:val="0000FF" w:themeColor="hyperlink"/>
                  <w:u w:val="single"/>
                </w:rPr>
                <w:t>20436884</w:t>
              </w:r>
            </w:hyperlink>
            <w:r w:rsidR="002D0E22">
              <w:t xml:space="preserve"> ['</w:t>
            </w:r>
            <w:r w:rsidR="002D0E22">
              <w:rPr>
                <w:b/>
                <w:u w:val="single"/>
              </w:rPr>
              <w:t>Layton A</w:t>
            </w:r>
            <w:r w:rsidR="002D0E22">
              <w:t>'], The use of isotretinoin in acne, May-2009, Dermatoendocrinology, 1(3):162-9</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20">
              <w:r w:rsidR="002D0E22">
                <w:rPr>
                  <w:color w:val="0000FF" w:themeColor="hyperlink"/>
                  <w:u w:val="single"/>
                </w:rPr>
                <w:t>19273538</w:t>
              </w:r>
            </w:hyperlink>
            <w:r w:rsidR="002D0E22">
              <w:t xml:space="preserve"> ['Lindsay K', 'Fraser AD', '</w:t>
            </w:r>
            <w:r w:rsidR="002D0E22">
              <w:rPr>
                <w:b/>
                <w:u w:val="single"/>
              </w:rPr>
              <w:t>Layton A</w:t>
            </w:r>
            <w:r w:rsidR="002D0E22">
              <w:t>', 'Goodfield M', 'Gruss H', 'Gough A'], Liver fibrosis in patients with psoriasis and psoriatic arthritis on long-term, high cumulative dose methotrexate therapy, May-2009, 9-Mar-2009, heumatology (Oxford, England), 48(5):569-72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21">
              <w:r w:rsidR="002D0E22">
                <w:rPr>
                  <w:color w:val="0000FF" w:themeColor="hyperlink"/>
                  <w:u w:val="single"/>
                </w:rPr>
                <w:t>19376456</w:t>
              </w:r>
            </w:hyperlink>
            <w:r w:rsidR="002D0E22">
              <w:t xml:space="preserve"> ['Thiboutot D', 'Gollnick H', 'Bettoli V', 'Dréno B', 'Kang S', 'Leyden JJ', 'Shalita AR', 'Lozada VT', 'Berson D', 'Finlay A', 'Goh CL', 'Herane MI', 'Kaminsky A', 'Kubba R', '</w:t>
            </w:r>
            <w:r w:rsidR="002D0E22">
              <w:rPr>
                <w:b/>
                <w:u w:val="single"/>
              </w:rPr>
              <w:t>Layton A</w:t>
            </w:r>
            <w:r w:rsidR="002D0E22">
              <w:t>', 'Miyachi Y', 'Perez M', 'Martin JP', 'Ramos-E-Silva M', 'See JA', 'Shear N', 'Wolf J Jr'], New insights into the management of acne: an update from the Global Alliance to Improve Outcomes in Acne group, May-2009, Journal of the American Academy of Dermatology, 60(5 Suppl):S1-50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22">
              <w:r w:rsidR="002D0E22">
                <w:rPr>
                  <w:color w:val="0000FF" w:themeColor="hyperlink"/>
                  <w:u w:val="single"/>
                </w:rPr>
                <w:t>19502277</w:t>
              </w:r>
            </w:hyperlink>
            <w:r w:rsidR="002D0E22">
              <w:t xml:space="preserve"> ['Hamilton F', 'Car J', '</w:t>
            </w:r>
            <w:r w:rsidR="002D0E22">
              <w:rPr>
                <w:b/>
                <w:u w:val="single"/>
              </w:rPr>
              <w:t>Layton A</w:t>
            </w:r>
            <w:r w:rsidR="002D0E22">
              <w:t>'], Acne vulgaris, 5-Jun-2009, 5-Jun-2009, BMJ (Clinical research ed.), 338:a2738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23">
              <w:r w:rsidR="002D0E22">
                <w:rPr>
                  <w:color w:val="0000FF" w:themeColor="hyperlink"/>
                  <w:u w:val="single"/>
                </w:rPr>
                <w:t>19239470</w:t>
              </w:r>
            </w:hyperlink>
            <w:r w:rsidR="002D0E22">
              <w:t xml:space="preserve"> ['Hamilton FL', 'Car J', 'Lyons C', 'Car M', '</w:t>
            </w:r>
            <w:r w:rsidR="002D0E22">
              <w:rPr>
                <w:b/>
                <w:u w:val="single"/>
              </w:rPr>
              <w:t>Layton A</w:t>
            </w:r>
            <w:r w:rsidR="002D0E22">
              <w:t>', 'Majeed A'], Laser and other light therapies for the treatment of acne vulgaris: systematic review, Jun-2009, 23-Feb-2009, The British journal of dermatology, 160(6):1273-85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24">
              <w:r w:rsidR="002D0E22">
                <w:rPr>
                  <w:color w:val="0000FF" w:themeColor="hyperlink"/>
                  <w:u w:val="single"/>
                </w:rPr>
                <w:t>19067687</w:t>
              </w:r>
            </w:hyperlink>
            <w:r w:rsidR="002D0E22">
              <w:t xml:space="preserve"> ['Layton AM', 'Dréno B', 'Gollnick H', 'Mobaken H', 'Shear N'], Isotretinoin therapy and the incidence of acne relapse: a nested case-control study, Jan-2009, 29-Nov-2008, The British journal of dermatology, 160(1):217-8; author reply 218-9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25">
              <w:r w:rsidR="002D0E22">
                <w:rPr>
                  <w:color w:val="0000FF" w:themeColor="hyperlink"/>
                  <w:u w:val="single"/>
                </w:rPr>
                <w:t>19067711</w:t>
              </w:r>
            </w:hyperlink>
            <w:r w:rsidR="002D0E22">
              <w:t xml:space="preserve"> ['Barratt H', 'Hamilton F', 'Car J', 'Lyons C', '</w:t>
            </w:r>
            <w:r w:rsidR="002D0E22">
              <w:rPr>
                <w:b/>
                <w:u w:val="single"/>
              </w:rPr>
              <w:t>Layton A</w:t>
            </w:r>
            <w:r w:rsidR="002D0E22">
              <w:t>', 'Majeed A'], Outcome measures in acne vulgaris: systematic review, Jan-2009, 5-Dec-2008, The British journal of dermatology, 160(1):132-6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26">
              <w:r w:rsidR="002D0E22">
                <w:rPr>
                  <w:color w:val="0000FF" w:themeColor="hyperlink"/>
                  <w:u w:val="single"/>
                </w:rPr>
                <w:t>18803456</w:t>
              </w:r>
            </w:hyperlink>
            <w:r w:rsidR="002D0E22">
              <w:t xml:space="preserve"> ['Gollnick H', '</w:t>
            </w:r>
            <w:r w:rsidR="002D0E22">
              <w:rPr>
                <w:b/>
                <w:u w:val="single"/>
              </w:rPr>
              <w:t>Layton A</w:t>
            </w:r>
            <w:r w:rsidR="002D0E22">
              <w:t>'], Azelaic acid 15% gel in the treatment of rosacea, Oct-2008, Expert opinion on pharmacotherapy, 9(15):2699-706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27">
              <w:r w:rsidR="002D0E22">
                <w:rPr>
                  <w:color w:val="0000FF" w:themeColor="hyperlink"/>
                  <w:u w:val="single"/>
                </w:rPr>
                <w:t>18583645</w:t>
              </w:r>
            </w:hyperlink>
            <w:r w:rsidR="002D0E22">
              <w:t xml:space="preserve"> ['Thomson NR', 'Clayton DJ', 'Windhorst D', 'Vernikos G', 'Davidson S', 'Churcher C', 'Quail MA', 'Stevens M', 'Jones MA', 'Watson M', 'Barron A', '</w:t>
            </w:r>
            <w:r w:rsidR="002D0E22">
              <w:rPr>
                <w:b/>
                <w:u w:val="single"/>
              </w:rPr>
              <w:t>Layton A</w:t>
            </w:r>
            <w:r w:rsidR="002D0E22">
              <w:t>', 'Pickard D', 'Kingsley RA', 'Bignell A', 'Clark L', 'Harris B', 'Ormond D', 'Abdellah Z', 'Brooks K', 'Cherevach I', 'Chillingworth T', 'Woodward J', 'Norberczak H', 'Lord A', 'Arrowsmith C', 'Jagels K', 'Moule S', 'Mungall K', 'Sanders M', 'Whitehead S', 'Chabalgoity JA', 'Maskell D', 'Humphrey T', 'Roberts M', 'Barrow PA', 'Dougan G', 'Parkhill J'], Comparative genome analysis of Salmonella Enteritidis PT4 and Salmonella Gallinarum 287/91 provides insights into evolutionary and host adaptation pathways, Oct-2008, 26-Jun-2008, Genome research, 18(10):1624-37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28">
              <w:r w:rsidR="002D0E22">
                <w:rPr>
                  <w:color w:val="0000FF" w:themeColor="hyperlink"/>
                  <w:u w:val="single"/>
                </w:rPr>
                <w:t>18312460</w:t>
              </w:r>
            </w:hyperlink>
            <w:r w:rsidR="002D0E22">
              <w:t xml:space="preserve"> ['Williams C', 'Layton AM', 'Kerr K', 'Kibbler C', 'Barton RC'], Cutaneous infection with an Alternaria sp. in an immunocompetent host, Jul-2008, 28-Feb-2008, Clinical and experimental dermatology, 33(4):440-2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29">
              <w:r w:rsidR="002D0E22">
                <w:rPr>
                  <w:color w:val="0000FF" w:themeColor="hyperlink"/>
                  <w:u w:val="single"/>
                </w:rPr>
                <w:t>18306854</w:t>
              </w:r>
            </w:hyperlink>
            <w:r w:rsidR="002D0E22">
              <w:t xml:space="preserve"> ['Thiboutot D', 'Dréno B', '</w:t>
            </w:r>
            <w:r w:rsidR="002D0E22">
              <w:rPr>
                <w:b/>
                <w:u w:val="single"/>
              </w:rPr>
              <w:t>Layton A</w:t>
            </w:r>
            <w:r w:rsidR="002D0E22">
              <w:t>'], Acne counseling to improve adherence, Jan-2008, Cutis, 81(1):81-6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119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30">
              <w:r w:rsidR="002D0E22">
                <w:rPr>
                  <w:color w:val="0000FF" w:themeColor="hyperlink"/>
                  <w:u w:val="single"/>
                </w:rPr>
                <w:t>18083746</w:t>
              </w:r>
            </w:hyperlink>
            <w:r w:rsidR="002D0E22">
              <w:t xml:space="preserve"> ['Franks S', '</w:t>
            </w:r>
            <w:r w:rsidR="002D0E22">
              <w:rPr>
                <w:b/>
                <w:u w:val="single"/>
              </w:rPr>
              <w:t>Layton A</w:t>
            </w:r>
            <w:r w:rsidR="002D0E22">
              <w:t>', 'Glasier A'], Cyproterone acetate/ethinyl estradiol for acne and hirsutism: time to revise prescribing policy, Feb-2008, 14-Dec-2007, Human reproduction (Oxford, England), 23(2):231-2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31">
              <w:r w:rsidR="002D0E22">
                <w:rPr>
                  <w:color w:val="0000FF" w:themeColor="hyperlink"/>
                  <w:u w:val="single"/>
                </w:rPr>
                <w:t>17101480</w:t>
              </w:r>
            </w:hyperlink>
            <w:r w:rsidR="002D0E22">
              <w:t xml:space="preserve"> ['Dréno B', 'Bettoli V', 'Ochsendorf F', 'Perez-Lopez M', 'Mobacken H', 'Degreef H', '</w:t>
            </w:r>
            <w:r w:rsidR="002D0E22">
              <w:rPr>
                <w:b/>
                <w:u w:val="single"/>
              </w:rPr>
              <w:t>Layton A</w:t>
            </w:r>
            <w:r w:rsidR="002D0E22">
              <w:t>'], An expert view on the treatment of acne with systemic antibiotics and/or oral isotretinoin in the light of the new European recommendations, Sep-2006, European journal of dermatology : EJD, 16(5):565-71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32">
              <w:r w:rsidR="002D0E22">
                <w:rPr>
                  <w:color w:val="0000FF" w:themeColor="hyperlink"/>
                  <w:u w:val="single"/>
                </w:rPr>
                <w:t>16487114</w:t>
              </w:r>
            </w:hyperlink>
            <w:r w:rsidR="002D0E22">
              <w:t xml:space="preserve"> ['Hussain W', '</w:t>
            </w:r>
            <w:r w:rsidR="002D0E22">
              <w:rPr>
                <w:b/>
                <w:u w:val="single"/>
              </w:rPr>
              <w:t>Layton A</w:t>
            </w:r>
            <w:r w:rsidR="002D0E22">
              <w:t>', 'Baxter K', 'Scott D'], Pyoderma gangrenosum preceding the onset of cutaneous T-cell lymphoma, Mar-2006, Clinical and experimental dermatology, 31(2):284-6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33">
              <w:r w:rsidR="002D0E22">
                <w:rPr>
                  <w:color w:val="0000FF" w:themeColor="hyperlink"/>
                  <w:u w:val="single"/>
                </w:rPr>
                <w:t>16751534</w:t>
              </w:r>
            </w:hyperlink>
            <w:r w:rsidR="002D0E22">
              <w:t xml:space="preserve"> ['</w:t>
            </w:r>
            <w:r w:rsidR="002D0E22">
              <w:rPr>
                <w:b/>
                <w:u w:val="single"/>
              </w:rPr>
              <w:t>Layton A</w:t>
            </w:r>
            <w:r w:rsidR="002D0E22">
              <w:t>', 'McKay L', 'Williams D', 'Garrett V', 'Gentry R', 'Sayler G'], Development of Bacteroides 16S rRNA gene TaqMan-based real-time PCR assays for estimation of total, human, and bovine fecal pollution in water, Jun-2006, Applied and environmental microbiology, 72(6):4214-24</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34">
              <w:r w:rsidR="002D0E22">
                <w:rPr>
                  <w:color w:val="0000FF" w:themeColor="hyperlink"/>
                  <w:u w:val="single"/>
                </w:rPr>
                <w:t>16836526</w:t>
              </w:r>
            </w:hyperlink>
            <w:r w:rsidR="002D0E22">
              <w:t xml:space="preserve"> ['Hussain W', '</w:t>
            </w:r>
            <w:r w:rsidR="002D0E22">
              <w:rPr>
                <w:b/>
                <w:u w:val="single"/>
              </w:rPr>
              <w:t>Layton A</w:t>
            </w:r>
            <w:r w:rsidR="002D0E22">
              <w:t>'], Blue sheet syndrome', Jul-2006, Journal of the European Academy of Dermatology and Venereology : JEADV, 20(6):763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35">
              <w:r w:rsidR="002D0E22">
                <w:rPr>
                  <w:color w:val="0000FF" w:themeColor="hyperlink"/>
                  <w:u w:val="single"/>
                </w:rPr>
                <w:t>16409430</w:t>
              </w:r>
            </w:hyperlink>
            <w:r w:rsidR="002D0E22">
              <w:t xml:space="preserve"> ['Layton AM'], A review on the treatment of acne vulgaris, Jan-2006, International journal of clinical practice, 60(1):64-72</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36">
              <w:r w:rsidR="002D0E22">
                <w:rPr>
                  <w:color w:val="0000FF" w:themeColor="hyperlink"/>
                  <w:u w:val="single"/>
                </w:rPr>
                <w:t>16898895</w:t>
              </w:r>
            </w:hyperlink>
            <w:r w:rsidR="002D0E22">
              <w:t xml:space="preserve"> ['Layton AM', 'Dreno B', 'Gollnick HP', 'Zouboulis CC'], A review of the European Directive for prescribing systemic isotretinoin for acne vulgaris, Aug-2006, Journal of the European Academy of Dermatology and Venereology : JEADV, 20(7):773-6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37">
              <w:r w:rsidR="002D0E22">
                <w:rPr>
                  <w:color w:val="0000FF" w:themeColor="hyperlink"/>
                  <w:u w:val="single"/>
                </w:rPr>
                <w:t>17007539</w:t>
              </w:r>
            </w:hyperlink>
            <w:r w:rsidR="002D0E22">
              <w:t xml:space="preserve"> ['Williams C', 'Layton AM'], Persistent acne in women : implications for the patient and for therapy, 2006, American journal of clinical dermatology, 7(5):281-90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38">
              <w:r w:rsidR="002D0E22">
                <w:rPr>
                  <w:color w:val="0000FF" w:themeColor="hyperlink"/>
                  <w:u w:val="single"/>
                </w:rPr>
                <w:t>16033478</w:t>
              </w:r>
            </w:hyperlink>
            <w:r w:rsidR="002D0E22">
              <w:t xml:space="preserve"> ['Segaert S', 'Tabernero J', 'Chosidow O', 'Dirschka T', 'Elsner J', 'Mancini L', 'Maughan T', 'Morere JF', 'Santoro A', 'Sobrero A', 'Van Cutsem E', '</w:t>
            </w:r>
            <w:r w:rsidR="002D0E22">
              <w:rPr>
                <w:b/>
                <w:u w:val="single"/>
              </w:rPr>
              <w:t>Layton A</w:t>
            </w:r>
            <w:r w:rsidR="002D0E22">
              <w:t>'], The management of skin reactions in cancer patients receiving epidermal growth factor receptor targeted therapies, Aug-2005, Journal der Deutschen Dermatologischen Gesellschaft = Journal of the German Society of Dermatology : JDDG, 3(8):599-606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128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39">
              <w:r w:rsidR="002D0E22">
                <w:rPr>
                  <w:color w:val="0000FF" w:themeColor="hyperlink"/>
                  <w:u w:val="single"/>
                </w:rPr>
                <w:t>15318776</w:t>
              </w:r>
            </w:hyperlink>
            <w:r w:rsidR="002D0E22">
              <w:t xml:space="preserve"> ['Lenczewski ME', 'McKay LD', '</w:t>
            </w:r>
            <w:r w:rsidR="002D0E22">
              <w:rPr>
                <w:b/>
                <w:u w:val="single"/>
              </w:rPr>
              <w:t>Layton A</w:t>
            </w:r>
            <w:r w:rsidR="002D0E22">
              <w:t xml:space="preserve">'], Anaerobic biodegradation of TCE in laboratory columns of </w:t>
            </w:r>
            <w:r w:rsidR="002D0E22">
              <w:lastRenderedPageBreak/>
              <w:t>fractured saprolite, Jul-2004, Ground water, 42(4):534-41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129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40">
              <w:r w:rsidR="002D0E22">
                <w:rPr>
                  <w:color w:val="0000FF" w:themeColor="hyperlink"/>
                  <w:u w:val="single"/>
                </w:rPr>
                <w:t>14746619</w:t>
              </w:r>
            </w:hyperlink>
            <w:r w:rsidR="002D0E22">
              <w:t xml:space="preserve"> ['Holland DB', 'Jeremy AH', 'Roberts SG', 'Seukeran DC', 'Layton AM', 'Cunliffe WJ'], Inflammation in acne scarring: a comparison of the responses in lesions from patients prone and not prone to scar, Jan-2004, The British journal of dermatology, 150(1):72-81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41">
              <w:r w:rsidR="002D0E22">
                <w:rPr>
                  <w:color w:val="0000FF" w:themeColor="hyperlink"/>
                  <w:u w:val="single"/>
                </w:rPr>
                <w:t>14997773</w:t>
              </w:r>
            </w:hyperlink>
            <w:r w:rsidR="002D0E22">
              <w:t xml:space="preserve"> ['Layton AM'], Systemic therapy for acne vulgaris, Feb-2004, Hospital medicine (London, England : ), 65(2):80-5</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42">
              <w:r w:rsidR="002D0E22">
                <w:rPr>
                  <w:color w:val="0000FF" w:themeColor="hyperlink"/>
                  <w:u w:val="single"/>
                </w:rPr>
                <w:t>12814878</w:t>
              </w:r>
            </w:hyperlink>
            <w:r w:rsidR="002D0E22">
              <w:t xml:space="preserve"> ['Lenczewski M', 'Jardine P', 'McKay L', '</w:t>
            </w:r>
            <w:r w:rsidR="002D0E22">
              <w:rPr>
                <w:b/>
                <w:u w:val="single"/>
              </w:rPr>
              <w:t>Layton A</w:t>
            </w:r>
            <w:r w:rsidR="002D0E22">
              <w:t>'], Natural attenuation of trichloroethylene in fractured shale bedrock, Jul-2003, Journal of contaminant hydrology, 64(3-4):151-68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43">
              <w:r w:rsidR="002D0E22">
                <w:rPr>
                  <w:color w:val="0000FF" w:themeColor="hyperlink"/>
                  <w:u w:val="single"/>
                </w:rPr>
                <w:t>14640775</w:t>
              </w:r>
            </w:hyperlink>
            <w:r w:rsidR="002D0E22">
              <w:t xml:space="preserve"> ['Eady AE', 'Cove JH', 'Layton AM'], Is antibiotic resistance in cutaneous propionibacteria clinically relevant? : implications of resistance for acne patients and prescribers, 2003, American journal of clinical dermatology, 4(12):813-31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44">
              <w:r w:rsidR="002D0E22">
                <w:rPr>
                  <w:color w:val="0000FF" w:themeColor="hyperlink"/>
                  <w:u w:val="single"/>
                </w:rPr>
                <w:t>11705090</w:t>
              </w:r>
            </w:hyperlink>
            <w:r w:rsidR="002D0E22">
              <w:t xml:space="preserve"> ['Layton AM'], Optimal management of acne to prevent scarring and psychological sequelae, 2001, American journal of clinical dermatology, 2(3):135-41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45">
              <w:r w:rsidR="002D0E22">
                <w:rPr>
                  <w:color w:val="0000FF" w:themeColor="hyperlink"/>
                  <w:u w:val="single"/>
                </w:rPr>
                <w:t>10809892</w:t>
              </w:r>
            </w:hyperlink>
            <w:r w:rsidR="002D0E22">
              <w:t xml:space="preserve"> ['Antony F', 'Layton AM'], Nabumetone-associated pseudoporphyria, May-2000, The British journal of dermatology, 142(5):1067-9</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46">
              <w:r w:rsidR="002D0E22">
                <w:rPr>
                  <w:color w:val="0000FF" w:themeColor="hyperlink"/>
                  <w:u w:val="single"/>
                </w:rPr>
                <w:t>10809876</w:t>
              </w:r>
            </w:hyperlink>
            <w:r w:rsidR="002D0E22">
              <w:t xml:space="preserve"> ['Antony F', 'Layton AM'], A case of cutaneous acral sarcoidosis with response to allopurinol, May-2000, The British journal of dermatology, 142(5):1052-3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47">
              <w:r w:rsidR="002D0E22">
                <w:rPr>
                  <w:color w:val="0000FF" w:themeColor="hyperlink"/>
                  <w:u w:val="single"/>
                </w:rPr>
                <w:t>10971497</w:t>
              </w:r>
            </w:hyperlink>
            <w:r w:rsidR="002D0E22">
              <w:t xml:space="preserve"> ['Ravenscroft JC', '</w:t>
            </w:r>
            <w:r w:rsidR="002D0E22">
              <w:rPr>
                <w:b/>
                <w:u w:val="single"/>
              </w:rPr>
              <w:t>Layton A</w:t>
            </w:r>
            <w:r w:rsidR="002D0E22">
              <w:t>', 'Barnham M'], Observations on high levels of fusidic acid resistant Staphylococcus aureus in Harrogate, North Yorkshire, UK, Jun-2000, Clinical and experimental dermatology, 25(4):327-30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48">
              <w:r w:rsidR="002D0E22">
                <w:rPr>
                  <w:color w:val="0000FF" w:themeColor="hyperlink"/>
                  <w:u w:val="single"/>
                </w:rPr>
                <w:t>10537533</w:t>
              </w:r>
            </w:hyperlink>
            <w:r w:rsidR="002D0E22">
              <w:t xml:space="preserve"> ['Morgan G', '</w:t>
            </w:r>
            <w:r w:rsidR="002D0E22">
              <w:rPr>
                <w:b/>
                <w:u w:val="single"/>
              </w:rPr>
              <w:t>Layton A</w:t>
            </w:r>
            <w:r w:rsidR="002D0E22">
              <w:t>'], Patient's perspective. All in the timing, 10-Jun-1999, The Health service journal, 109(5658):suppl 12</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49">
              <w:r w:rsidR="002D0E22">
                <w:rPr>
                  <w:color w:val="0000FF" w:themeColor="hyperlink"/>
                  <w:u w:val="single"/>
                </w:rPr>
                <w:t>9832864</w:t>
              </w:r>
            </w:hyperlink>
            <w:r w:rsidR="002D0E22">
              <w:t xml:space="preserve"> ['</w:t>
            </w:r>
            <w:r w:rsidR="002D0E22">
              <w:rPr>
                <w:b/>
                <w:u w:val="single"/>
              </w:rPr>
              <w:t>Layton A</w:t>
            </w:r>
            <w:r w:rsidR="002D0E22">
              <w:t>'], Know how treatment for childhood eczema, 14-Oct-1998, Nursing times, 94(41):30-1</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139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50">
              <w:r w:rsidR="002D0E22">
                <w:rPr>
                  <w:color w:val="0000FF" w:themeColor="hyperlink"/>
                  <w:u w:val="single"/>
                </w:rPr>
                <w:t>9873119</w:t>
              </w:r>
            </w:hyperlink>
            <w:r w:rsidR="002D0E22">
              <w:t xml:space="preserve"> ['Layton AM'], Psychosocial aspects of acne vulgaris, May-1998, Journal of cutaneous medicine and surgery, 2 </w:t>
            </w:r>
            <w:proofErr w:type="spellStart"/>
            <w:r w:rsidR="002D0E22">
              <w:t>Suppl</w:t>
            </w:r>
            <w:proofErr w:type="spellEnd"/>
            <w:r w:rsidR="002D0E22">
              <w:t xml:space="preserve"> 3:19-23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51">
              <w:r w:rsidR="002D0E22">
                <w:rPr>
                  <w:color w:val="0000FF" w:themeColor="hyperlink"/>
                  <w:u w:val="single"/>
                </w:rPr>
                <w:t>10339033</w:t>
              </w:r>
            </w:hyperlink>
            <w:r w:rsidR="002D0E22">
              <w:t xml:space="preserve"> ['</w:t>
            </w:r>
            <w:r w:rsidR="002D0E22">
              <w:rPr>
                <w:b/>
                <w:u w:val="single"/>
              </w:rPr>
              <w:t>Layton A</w:t>
            </w:r>
            <w:r w:rsidR="002D0E22">
              <w:t>', 'Moss F', 'Morgan G'], Mapping out the patient's journey: experiences of developing pathways of care, Dec-1998, Quality in health care : QHC, 7 Suppl:S30-6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52">
              <w:r w:rsidR="002D0E22">
                <w:rPr>
                  <w:color w:val="0000FF" w:themeColor="hyperlink"/>
                  <w:u w:val="single"/>
                </w:rPr>
                <w:t>9758417</w:t>
              </w:r>
            </w:hyperlink>
            <w:r w:rsidR="002D0E22">
              <w:t xml:space="preserve"> ['Layton AM', 'Morris C', 'Cunliffe WJ', 'Ingham E'], Immunohistochemical investigation of evolving inflammation in lesions of acne vulgaris, Aug-1998, Experimental dermatology, 7(4):191-7</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53">
              <w:r w:rsidR="002D0E22">
                <w:rPr>
                  <w:color w:val="0000FF" w:themeColor="hyperlink"/>
                  <w:u w:val="single"/>
                </w:rPr>
                <w:t>10158266</w:t>
              </w:r>
            </w:hyperlink>
            <w:r w:rsidR="002D0E22">
              <w:t xml:space="preserve"> ['Morgan G', '</w:t>
            </w:r>
            <w:r w:rsidR="002D0E22">
              <w:rPr>
                <w:b/>
                <w:u w:val="single"/>
              </w:rPr>
              <w:t>Layton A</w:t>
            </w:r>
            <w:r w:rsidR="002D0E22">
              <w:t>'], Care documentation. Clear winners, 30-May-1996, The Health service journal, 106(5505):27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54">
              <w:r w:rsidR="002D0E22">
                <w:rPr>
                  <w:color w:val="0000FF" w:themeColor="hyperlink"/>
                  <w:u w:val="single"/>
                </w:rPr>
                <w:t>8763424</w:t>
              </w:r>
            </w:hyperlink>
            <w:r w:rsidR="002D0E22">
              <w:t xml:space="preserve"> ['Barth JH', 'Layton AM', 'Cunliffe WJ'], Endocrine factors in pre- and postmenopausal women with hidradenitis suppurativa, Jun-1996, The British journal of dermatology, 134(6):1057-9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55">
              <w:r w:rsidR="002D0E22">
                <w:rPr>
                  <w:color w:val="0000FF" w:themeColor="hyperlink"/>
                  <w:u w:val="single"/>
                </w:rPr>
                <w:t>8565256</w:t>
              </w:r>
            </w:hyperlink>
            <w:r w:rsidR="002D0E22">
              <w:t xml:space="preserve"> ['Shah M', 'Reid WA', 'Layton AM'], Cutaneous T-cell lymphoma presenting as papuloerythroderma--a case and review of the literature, Mar-1995, Clinical and experimental dermatology, 20(2):161-3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56">
              <w:r w:rsidR="002D0E22">
                <w:rPr>
                  <w:color w:val="0000FF" w:themeColor="hyperlink"/>
                  <w:u w:val="single"/>
                </w:rPr>
                <w:t>7718470</w:t>
              </w:r>
            </w:hyperlink>
            <w:r w:rsidR="002D0E22">
              <w:t xml:space="preserve"> ['Layton AM', 'Cunliffe WJ'], Erosive pustular dermatosis of the scalp following surgery, Mar-1995, The British journal of dermatology, 132(3):472-3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57">
              <w:r w:rsidR="002D0E22">
                <w:rPr>
                  <w:color w:val="0000FF" w:themeColor="hyperlink"/>
                  <w:u w:val="single"/>
                </w:rPr>
                <w:t>7486982</w:t>
              </w:r>
            </w:hyperlink>
            <w:r w:rsidR="002D0E22">
              <w:t xml:space="preserve"> ['Sayler GS', '</w:t>
            </w:r>
            <w:r w:rsidR="002D0E22">
              <w:rPr>
                <w:b/>
                <w:u w:val="single"/>
              </w:rPr>
              <w:t>Layton A</w:t>
            </w:r>
            <w:r w:rsidR="002D0E22">
              <w:t>', 'Lajoie C', 'Bowman J', 'Tschantz M', 'Fleming JT'], Molecular site assessment and process monitoring in bioremediation and natural attenuation. off, Jul-1995, Applied biochemistry and biotechnology, 54(1-3):277-90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58">
              <w:r w:rsidR="002D0E22">
                <w:rPr>
                  <w:color w:val="0000FF" w:themeColor="hyperlink"/>
                  <w:u w:val="single"/>
                </w:rPr>
                <w:t>7918010</w:t>
              </w:r>
            </w:hyperlink>
            <w:r w:rsidR="002D0E22">
              <w:t xml:space="preserve"> ['Goulden V', 'Layton AM', 'Cunliffe WJ'], Long-term safety of isotretinoin as a treatment for acne vulgaris, Sep-1994, The British journal of dermatology, 131(3):360-3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59">
              <w:r w:rsidR="002D0E22">
                <w:rPr>
                  <w:color w:val="0000FF" w:themeColor="hyperlink"/>
                  <w:u w:val="single"/>
                </w:rPr>
                <w:t>7947215</w:t>
              </w:r>
            </w:hyperlink>
            <w:r w:rsidR="002D0E22">
              <w:t xml:space="preserve"> ['Layton AM', 'Cotterill JA'], Immunological changes in hydroxyurea-induced collagen disease, Oct-1994, The British journal of dermatology, 131(4):581-2</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149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60">
              <w:r w:rsidR="002D0E22">
                <w:rPr>
                  <w:color w:val="0000FF" w:themeColor="hyperlink"/>
                  <w:u w:val="single"/>
                </w:rPr>
                <w:t>7999621</w:t>
              </w:r>
            </w:hyperlink>
            <w:r w:rsidR="002D0E22">
              <w:t xml:space="preserve"> ['Ibbotson SH', 'Layton AM', 'Davies JA', 'Goodfield MJ'], Plasminogen activator inhibitor 1 (PAI-1) levels in patients with chronic venous leg ulceration, Nov-1994, The British journal of dermatology, 131(5):738-9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61">
              <w:r w:rsidR="002D0E22">
                <w:rPr>
                  <w:color w:val="0000FF" w:themeColor="hyperlink"/>
                  <w:u w:val="single"/>
                </w:rPr>
                <w:t>7515637</w:t>
              </w:r>
            </w:hyperlink>
            <w:r w:rsidR="002D0E22">
              <w:t xml:space="preserve"> ['Knaggs HE', 'Layton AM', 'Morris C', 'Wood EJ', 'Holland DB', 'Cunliffe WJ'], Investigation of the expression of the extracellular matrix glycoproteins tenascin and fibronectin during acne vulgaris, May-1994, The British journal of dermatology, 130(5):576-82</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62">
              <w:r w:rsidR="002D0E22">
                <w:rPr>
                  <w:color w:val="0000FF" w:themeColor="hyperlink"/>
                  <w:u w:val="single"/>
                </w:rPr>
                <w:t>8204488</w:t>
              </w:r>
            </w:hyperlink>
            <w:r w:rsidR="002D0E22">
              <w:t xml:space="preserve"> ['Layton AM', 'Cotterill JA', 'Tomlinson IW'], Hydroxyurea-induced lupus erythematosus, May-1994, The British journal of dermatology, 130(5):687-8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63">
              <w:r w:rsidR="002D0E22">
                <w:rPr>
                  <w:color w:val="0000FF" w:themeColor="hyperlink"/>
                  <w:u w:val="single"/>
                </w:rPr>
                <w:t>7955470</w:t>
              </w:r>
            </w:hyperlink>
            <w:r w:rsidR="002D0E22">
              <w:t xml:space="preserve"> ['Layton AM', 'Henderson CA', 'Cunliffe WJ'], A clinical evaluation of acne scarring and its incidence, Jul-1994, Clinical and experimental dermatology, 19(4):303-8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64">
              <w:r w:rsidR="002D0E22">
                <w:rPr>
                  <w:color w:val="0000FF" w:themeColor="hyperlink"/>
                  <w:u w:val="single"/>
                </w:rPr>
                <w:t>7853298</w:t>
              </w:r>
            </w:hyperlink>
            <w:r w:rsidR="002D0E22">
              <w:t xml:space="preserve"> ['Goulden V', 'Layton AM', 'Cunliffe WJ'], Erosive pustular dermatosis of the scalp secondary synthetic fibre </w:t>
            </w:r>
            <w:r w:rsidR="002D0E22">
              <w:lastRenderedPageBreak/>
              <w:t>implantation, Dec-1994, Journal of the oyal Society of Medicine, 87(12):741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154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65">
              <w:r w:rsidR="002D0E22">
                <w:rPr>
                  <w:color w:val="0000FF" w:themeColor="hyperlink"/>
                  <w:u w:val="single"/>
                </w:rPr>
                <w:t>8217664</w:t>
              </w:r>
            </w:hyperlink>
            <w:r w:rsidR="002D0E22">
              <w:t xml:space="preserve"> ['</w:t>
            </w:r>
            <w:r w:rsidR="002D0E22">
              <w:rPr>
                <w:b/>
                <w:u w:val="single"/>
              </w:rPr>
              <w:t>Layton A</w:t>
            </w:r>
            <w:r w:rsidR="002D0E22">
              <w:t>'], Planning individual care with protocols, 22-Sep-1993, Nursing standard (oyal College of Nursing (Great Britain) : ), 8(1):32-3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66">
              <w:r w:rsidR="002D0E22">
                <w:rPr>
                  <w:color w:val="0000FF" w:themeColor="hyperlink"/>
                  <w:u w:val="single"/>
                </w:rPr>
                <w:t>8401059</w:t>
              </w:r>
            </w:hyperlink>
            <w:r w:rsidR="002D0E22">
              <w:t xml:space="preserve"> ['McNicol M', '</w:t>
            </w:r>
            <w:r w:rsidR="002D0E22">
              <w:rPr>
                <w:b/>
                <w:u w:val="single"/>
              </w:rPr>
              <w:t>Layton A</w:t>
            </w:r>
            <w:r w:rsidR="002D0E22">
              <w:t>', 'Morgan G'], Implementing clinical guidelines. Has a lot to offer patient care, 11-Sep-1993, BMJ (Clinical research ed.), 307(6905):678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67">
              <w:r w:rsidR="002D0E22">
                <w:rPr>
                  <w:color w:val="0000FF" w:themeColor="hyperlink"/>
                  <w:u w:val="single"/>
                </w:rPr>
                <w:t>8286227</w:t>
              </w:r>
            </w:hyperlink>
            <w:r w:rsidR="002D0E22">
              <w:t xml:space="preserve"> ['Layton AM', 'Knaggs H', 'Taylor J', 'Cunliffe WJ'], Isotretinoin for acne vulgaris--10 years later: a safe and successful treatment, Sep-1993, The British journal of dermatology, 129(3):292-6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68">
              <w:r w:rsidR="002D0E22">
                <w:rPr>
                  <w:color w:val="0000FF" w:themeColor="hyperlink"/>
                  <w:u w:val="single"/>
                </w:rPr>
                <w:t>8286228</w:t>
              </w:r>
            </w:hyperlink>
            <w:r w:rsidR="002D0E22">
              <w:t xml:space="preserve"> ['Stainforth JM', 'Layton AM', 'Taylor JP', 'Cunliffe WJ'], Isotretinoin for the treatment of acne vulgaris: which factors may predict the need for more than one course?, Sep-1993, The British journal of dermatology, 129(3):297-301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69">
              <w:r w:rsidR="002D0E22">
                <w:rPr>
                  <w:color w:val="0000FF" w:themeColor="hyperlink"/>
                  <w:u w:val="single"/>
                </w:rPr>
                <w:t>8252763</w:t>
              </w:r>
            </w:hyperlink>
            <w:r w:rsidR="002D0E22">
              <w:t xml:space="preserve"> ['Layton AM', 'Cunliffe WJ'], Phototoxic eruptions due to doxycycline--a dose-related phenomenon, Sep-1993, Clinical and experimental dermatology, 18(5):425-7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159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70">
              <w:r w:rsidR="002D0E22">
                <w:rPr>
                  <w:color w:val="0000FF" w:themeColor="hyperlink"/>
                  <w:u w:val="single"/>
                </w:rPr>
                <w:t>8251372</w:t>
              </w:r>
            </w:hyperlink>
            <w:r w:rsidR="002D0E22">
              <w:t xml:space="preserve"> ['Layton AM', 'Cunliffe WJ'], A case of ulerythema ophryogenes responding to isotretinoin, Nov-1993, The British journal of dermatology, 129(5):645-6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71">
              <w:r w:rsidR="002D0E22">
                <w:rPr>
                  <w:color w:val="0000FF" w:themeColor="hyperlink"/>
                  <w:u w:val="single"/>
                </w:rPr>
                <w:t>8481992</w:t>
              </w:r>
            </w:hyperlink>
            <w:r w:rsidR="002D0E22">
              <w:t xml:space="preserve"> ['Monk B', 'Cunliffe WJ', 'Layton AM', 'Rhodes DJ'], Acne induced by inhaled corticosteroids, Mar-1993, Clinical and experimental dermatology, 18(2):148-50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72">
              <w:r w:rsidR="002D0E22">
                <w:rPr>
                  <w:color w:val="0000FF" w:themeColor="hyperlink"/>
                  <w:u w:val="single"/>
                </w:rPr>
                <w:t>8440056</w:t>
              </w:r>
            </w:hyperlink>
            <w:r w:rsidR="002D0E22">
              <w:t xml:space="preserve"> ['Layton AM', 'Cotterill JA'], A case of Achenbach's syndrome, Jan-1993, Clinical and experimental dermatology, 18(1):60-1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73">
              <w:r w:rsidR="002D0E22">
                <w:rPr>
                  <w:color w:val="0000FF" w:themeColor="hyperlink"/>
                  <w:u w:val="single"/>
                </w:rPr>
                <w:t>8461769</w:t>
              </w:r>
            </w:hyperlink>
            <w:r w:rsidR="002D0E22">
              <w:t xml:space="preserve"> ['Eady EA', 'Jones CE', 'Tipper JL', 'Cove JH', 'Cunliffe WJ', 'Layton AM'], Antibiotic resistant propionibacteria in acne: need for policies to modify antibiotic usage, 27-Feb-1993, BMJ (Clinical research ed.), 306(6877):555-6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74">
              <w:r w:rsidR="002D0E22">
                <w:rPr>
                  <w:color w:val="0000FF" w:themeColor="hyperlink"/>
                  <w:u w:val="single"/>
                </w:rPr>
                <w:t>10132453</w:t>
              </w:r>
            </w:hyperlink>
            <w:r w:rsidR="002D0E22">
              <w:t xml:space="preserve"> ['McNicol M', '</w:t>
            </w:r>
            <w:r w:rsidR="002D0E22">
              <w:rPr>
                <w:b/>
                <w:u w:val="single"/>
              </w:rPr>
              <w:t>Layton A</w:t>
            </w:r>
            <w:r w:rsidR="002D0E22">
              <w:t>', 'Morgan G'], Team working: the key to implementing guidelines?, Dec-1993, Quality in health care : QHC, 2(4):215-6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75">
              <w:r w:rsidR="002D0E22">
                <w:rPr>
                  <w:color w:val="0000FF" w:themeColor="hyperlink"/>
                  <w:u w:val="single"/>
                </w:rPr>
                <w:t>8224450</w:t>
              </w:r>
            </w:hyperlink>
            <w:r w:rsidR="002D0E22">
              <w:t xml:space="preserve"> ['Jutley JK', 'Ng KY', 'Cunliffe WJ', 'Layton AM', 'Wood EJ'], Analysis of collagen composition in acne keloids, Aug-1993, Biochemical Society transactions, 21 ( Pt 3)(3):303S</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76">
              <w:r w:rsidR="002D0E22">
                <w:rPr>
                  <w:color w:val="0000FF" w:themeColor="hyperlink"/>
                  <w:u w:val="single"/>
                </w:rPr>
                <w:t>1458640</w:t>
              </w:r>
            </w:hyperlink>
            <w:r w:rsidR="002D0E22">
              <w:t xml:space="preserve"> ['Gray JD', 'Bottomley W', 'Layton AM', 'Cotterill JA', 'Monteiro E'], The use of calcipotriol in HIV-related psoriasis, Sep-1992, Clinical and experimental dermatology, 17(5):342-3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77">
              <w:r w:rsidR="002D0E22">
                <w:rPr>
                  <w:color w:val="0000FF" w:themeColor="hyperlink"/>
                  <w:u w:val="single"/>
                </w:rPr>
                <w:t>1487034</w:t>
              </w:r>
            </w:hyperlink>
            <w:r w:rsidR="002D0E22">
              <w:t xml:space="preserve"> ['Jutley JK', 'Cunliffe WJ', '</w:t>
            </w:r>
            <w:r w:rsidR="002D0E22">
              <w:rPr>
                <w:b/>
                <w:u w:val="single"/>
              </w:rPr>
              <w:t>Layton A</w:t>
            </w:r>
            <w:r w:rsidR="002D0E22">
              <w:t>', 'Wood EJ'], Collagen chain composition and collagen gene expression in acne keloids, Nov-1992, Biochemical Society transactions, 20(4):374S</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78">
              <w:r w:rsidR="002D0E22">
                <w:rPr>
                  <w:color w:val="0000FF" w:themeColor="hyperlink"/>
                  <w:u w:val="single"/>
                </w:rPr>
                <w:t>1451293</w:t>
              </w:r>
            </w:hyperlink>
            <w:r w:rsidR="002D0E22">
              <w:t xml:space="preserve"> ['Layton AM', 'Hughes BR', 'Hull SM', 'Eady EA', 'Cunliffe WJ'], Seborrhoea--an indicator for poor clinical response in acne patients treated with antibiotics, May-1992, Clinical and experimental dermatology, 17(3):173-5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79">
              <w:r w:rsidR="002D0E22">
                <w:rPr>
                  <w:color w:val="0000FF" w:themeColor="hyperlink"/>
                  <w:u w:val="single"/>
                </w:rPr>
                <w:t>1625271</w:t>
              </w:r>
            </w:hyperlink>
            <w:r w:rsidR="002D0E22">
              <w:t xml:space="preserve"> ['Luck J', '</w:t>
            </w:r>
            <w:r w:rsidR="002D0E22">
              <w:rPr>
                <w:b/>
                <w:u w:val="single"/>
              </w:rPr>
              <w:t>Layton A</w:t>
            </w:r>
            <w:r w:rsidR="002D0E22">
              <w:t>', 'Noble BA'], Necrobiotic xanthogranuloma with orbital involvement, Jun-1992, Journal of the oyal Society of Medicine, 85(6):357-8</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169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80">
              <w:r w:rsidR="002D0E22">
                <w:rPr>
                  <w:color w:val="0000FF" w:themeColor="hyperlink"/>
                  <w:u w:val="single"/>
                </w:rPr>
                <w:t>1460120</w:t>
              </w:r>
            </w:hyperlink>
            <w:r w:rsidR="002D0E22">
              <w:t xml:space="preserve"> ['Layton AM', 'Cunliffe WJ'], Guidelines for optimal use of isotretinoin in acne, Dec-1992, Journal of the American Academy of Dermatology, 27(6 Pt 2):S2-7</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170</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81">
              <w:r w:rsidR="002D0E22">
                <w:rPr>
                  <w:color w:val="0000FF" w:themeColor="hyperlink"/>
                  <w:u w:val="single"/>
                </w:rPr>
                <w:t>1954123</w:t>
              </w:r>
            </w:hyperlink>
            <w:r w:rsidR="002D0E22">
              <w:t xml:space="preserve"> ['Lanigan SW', '</w:t>
            </w:r>
            <w:r w:rsidR="002D0E22">
              <w:rPr>
                <w:b/>
                <w:u w:val="single"/>
              </w:rPr>
              <w:t>Layton A</w:t>
            </w:r>
            <w:r w:rsidR="002D0E22">
              <w:t>'], Level of knowledge and information sources used by patients with psoriasis, Oct-1991, The British journal of dermatology, 125(4):340-2</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171</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82">
              <w:r w:rsidR="002D0E22">
                <w:rPr>
                  <w:color w:val="0000FF" w:themeColor="hyperlink"/>
                  <w:u w:val="single"/>
                </w:rPr>
                <w:t>1934572</w:t>
              </w:r>
            </w:hyperlink>
            <w:r w:rsidR="002D0E22">
              <w:t xml:space="preserve"> ['Layton AM', 'Cotterill JA'], Notalgia paraesthetica--report of three cases and their treatment, May-1991, Clinical and experimental dermatology, 16(3):197-8</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172</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83">
              <w:r w:rsidR="002D0E22">
                <w:rPr>
                  <w:color w:val="0000FF" w:themeColor="hyperlink"/>
                  <w:u w:val="single"/>
                </w:rPr>
                <w:t>1760372</w:t>
              </w:r>
            </w:hyperlink>
            <w:r w:rsidR="002D0E22">
              <w:t xml:space="preserve"> ['Layton AM', 'Cunliffe WJ', 'Jones W'], Enhanced amyloid deposition in Bowen's disease treated with radiotherapy, Dec-1991, The British journal of dermatology, 125(6):606-7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173</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84">
              <w:r w:rsidR="002D0E22">
                <w:rPr>
                  <w:color w:val="0000FF" w:themeColor="hyperlink"/>
                  <w:u w:val="single"/>
                </w:rPr>
                <w:t>10108245</w:t>
              </w:r>
            </w:hyperlink>
            <w:r w:rsidR="002D0E22">
              <w:t xml:space="preserve"> ['</w:t>
            </w:r>
            <w:r w:rsidR="002D0E22">
              <w:rPr>
                <w:b/>
                <w:u w:val="single"/>
              </w:rPr>
              <w:t>Layton A</w:t>
            </w:r>
            <w:r w:rsidR="002D0E22">
              <w:t>'], Making the most of audit workers, 8-Nov-1990, The Health service journal, 100(5226):1685</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174</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85">
              <w:r w:rsidR="002D0E22">
                <w:rPr>
                  <w:color w:val="0000FF" w:themeColor="hyperlink"/>
                  <w:u w:val="single"/>
                </w:rPr>
                <w:t>2312839</w:t>
              </w:r>
            </w:hyperlink>
            <w:r w:rsidR="002D0E22">
              <w:t xml:space="preserve"> ['Layton AM', 'Cunliffe WJ'], Clearing of epidermolysis bullosa acquisita with cyclosporine, Mar-1990, Journal of the American Academy of Dermatology, 22(3):535-6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175</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86">
              <w:r w:rsidR="002D0E22">
                <w:rPr>
                  <w:color w:val="0000FF" w:themeColor="hyperlink"/>
                  <w:u w:val="single"/>
                </w:rPr>
                <w:t>2597635</w:t>
              </w:r>
            </w:hyperlink>
            <w:r w:rsidR="002D0E22">
              <w:t xml:space="preserve"> ['Layton AM', 'Sheehan-Dare RA', 'Goodfield MJ', 'Cotterill JA'], Hydroxyurea in the management of therapy resistant psoriasis, Nov-1989, The British journal of dermatology, 121(5):647-53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176</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87">
              <w:r w:rsidR="002D0E22">
                <w:rPr>
                  <w:color w:val="0000FF" w:themeColor="hyperlink"/>
                  <w:u w:val="single"/>
                </w:rPr>
                <w:t>1130473</w:t>
              </w:r>
            </w:hyperlink>
            <w:r w:rsidR="002D0E22">
              <w:t xml:space="preserve"> ['</w:t>
            </w:r>
            <w:r w:rsidR="002D0E22">
              <w:rPr>
                <w:b/>
                <w:u w:val="single"/>
              </w:rPr>
              <w:t>Layton A</w:t>
            </w:r>
            <w:r w:rsidR="002D0E22">
              <w:t>'], A supplementary technique for balancing refraction, Feb-1975, American journal of optometry and physiological optics, 52(2):125-7</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177</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88">
              <w:r w:rsidR="002D0E22">
                <w:rPr>
                  <w:color w:val="0000FF" w:themeColor="hyperlink"/>
                  <w:u w:val="single"/>
                </w:rPr>
                <w:t>4508718</w:t>
              </w:r>
            </w:hyperlink>
            <w:r w:rsidR="002D0E22">
              <w:t xml:space="preserve"> ['</w:t>
            </w:r>
            <w:r w:rsidR="002D0E22">
              <w:rPr>
                <w:b/>
                <w:u w:val="single"/>
              </w:rPr>
              <w:t>Layton A</w:t>
            </w:r>
            <w:r w:rsidR="002D0E22">
              <w:t>'], Body imagery in perceptual learning, Oct-1972, American journal of optometry and archives of American Academy of Optometry, 49(10):840-6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178</w:t>
            </w:r>
          </w:p>
        </w:tc>
        <w:tc>
          <w:tcPr>
            <w:tcW w:w="8934" w:type="dxa"/>
          </w:tcPr>
          <w:p w:rsidR="00C9419A" w:rsidRDefault="00386504">
            <w:pPr>
              <w:cnfStyle w:val="000000010000" w:firstRow="0" w:lastRow="0" w:firstColumn="0" w:lastColumn="0" w:oddVBand="0" w:evenVBand="0" w:oddHBand="0" w:evenHBand="1" w:firstRowFirstColumn="0" w:firstRowLastColumn="0" w:lastRowFirstColumn="0" w:lastRowLastColumn="0"/>
            </w:pPr>
            <w:hyperlink r:id="rId189">
              <w:r w:rsidR="002D0E22">
                <w:rPr>
                  <w:color w:val="0000FF" w:themeColor="hyperlink"/>
                  <w:u w:val="single"/>
                </w:rPr>
                <w:t>4246383</w:t>
              </w:r>
            </w:hyperlink>
            <w:r w:rsidR="002D0E22">
              <w:t xml:space="preserve"> ['Reis J', '</w:t>
            </w:r>
            <w:r w:rsidR="002D0E22">
              <w:rPr>
                <w:b/>
                <w:u w:val="single"/>
              </w:rPr>
              <w:t>Layton A</w:t>
            </w:r>
            <w:r w:rsidR="002D0E22">
              <w:t>'], Dental care for the homebound, Apr-1970, The Dental assistant, 39(4):19-20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179</w:t>
            </w:r>
          </w:p>
        </w:tc>
        <w:tc>
          <w:tcPr>
            <w:tcW w:w="8934" w:type="dxa"/>
          </w:tcPr>
          <w:p w:rsidR="00C9419A" w:rsidRDefault="00386504">
            <w:pPr>
              <w:cnfStyle w:val="000000100000" w:firstRow="0" w:lastRow="0" w:firstColumn="0" w:lastColumn="0" w:oddVBand="0" w:evenVBand="0" w:oddHBand="1" w:evenHBand="0" w:firstRowFirstColumn="0" w:firstRowLastColumn="0" w:lastRowFirstColumn="0" w:lastRowLastColumn="0"/>
            </w:pPr>
            <w:hyperlink r:id="rId190">
              <w:r w:rsidR="002D0E22">
                <w:rPr>
                  <w:color w:val="0000FF" w:themeColor="hyperlink"/>
                  <w:u w:val="single"/>
                </w:rPr>
                <w:t>5234765</w:t>
              </w:r>
            </w:hyperlink>
            <w:r w:rsidR="002D0E22">
              <w:t xml:space="preserve"> ['</w:t>
            </w:r>
            <w:r w:rsidR="002D0E22">
              <w:rPr>
                <w:b/>
                <w:u w:val="single"/>
              </w:rPr>
              <w:t>Layton A</w:t>
            </w:r>
            <w:r w:rsidR="002D0E22">
              <w:t>'], A perceptual approach to validity in vision test design, Nov-1967, American journal of optometry and archives of American Academy of Optometry, 44(11):711-6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037B1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037B19">
              <w:rPr>
                <w:color w:val="000000"/>
                <w:sz w:val="18"/>
              </w:rPr>
              <w:t>Date</w:t>
            </w:r>
            <w:r w:rsidR="0097780E" w:rsidRPr="0097780E">
              <w:rPr>
                <w:color w:val="000000"/>
                <w:sz w:val="18"/>
              </w:rPr>
              <w:t xml:space="preserve">] </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lastRenderedPageBreak/>
              <w:t>1</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Author: Handbook of Systemic Drug Treatment in Dermatology: Isotretinoin [CRC Press, LLC, 2-Sep-2023]</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2</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Author: Handbook of Skin Disease Management: Acne [John Wiley &amp; Sons Inc, Jan-2023]</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3</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Author: Acne: Developing a Core Outcome Set for Acne Clinical Trials: Towards Standardization and Harmonization [Springer, 21-Aug-2021]</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4</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Author: Oxford Textbook of Medicine: Sebaceous and sweat gland disorders [Oxford University Press, Jan-2020]</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5</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Author: Acne Compendium [DK Media Poland, 1-Jan-2019]</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6</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Author: Rook's Textbook of Dermatology, Ninth Edition: Acne [John Wiley &amp; Sons Inc, 1-Apr-2016]</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7</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Editor: Fast Facts: Acne [Karger Publishers, 2016]</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8</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Author: Dermatology: Acne: Adult Acne [Jaypee Brothers, 2014]</w:t>
            </w:r>
          </w:p>
        </w:tc>
      </w:tr>
      <w:tr w:rsidR="00C9419A" w:rsidTr="00C941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9</w:t>
            </w:r>
          </w:p>
        </w:tc>
        <w:tc>
          <w:tcPr>
            <w:tcW w:w="8934" w:type="dxa"/>
          </w:tcPr>
          <w:p w:rsidR="00C9419A" w:rsidRDefault="002D0E22">
            <w:pPr>
              <w:cnfStyle w:val="000000100000" w:firstRow="0" w:lastRow="0" w:firstColumn="0" w:lastColumn="0" w:oddVBand="0" w:evenVBand="0" w:oddHBand="1" w:evenHBand="0" w:firstRowFirstColumn="0" w:firstRowLastColumn="0" w:lastRowFirstColumn="0" w:lastRowLastColumn="0"/>
            </w:pPr>
            <w:r>
              <w:t>Author: Rook's Textbook of Dermatology, Ninth Edition: Disorders of the Sebaceous Glands [John Wiley &amp; Sons Inc, 22-Mar-2010]</w:t>
            </w:r>
          </w:p>
        </w:tc>
      </w:tr>
      <w:tr w:rsidR="00C9419A" w:rsidTr="00C941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419A" w:rsidRDefault="002D0E22">
            <w:r>
              <w:t>10</w:t>
            </w:r>
          </w:p>
        </w:tc>
        <w:tc>
          <w:tcPr>
            <w:tcW w:w="8934" w:type="dxa"/>
          </w:tcPr>
          <w:p w:rsidR="00C9419A" w:rsidRDefault="002D0E22">
            <w:pPr>
              <w:cnfStyle w:val="000000010000" w:firstRow="0" w:lastRow="0" w:firstColumn="0" w:lastColumn="0" w:oddVBand="0" w:evenVBand="0" w:oddHBand="0" w:evenHBand="1" w:firstRowFirstColumn="0" w:firstRowLastColumn="0" w:lastRowFirstColumn="0" w:lastRowLastColumn="0"/>
            </w:pPr>
            <w:r>
              <w:t>Author: Hidradenitis Suppurativa: Pathology of Hidradenitis Suppurativa [Springer, 5-Oct-2006]</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86504" w:rsidP="001D1E18">
            <w:pPr>
              <w:jc w:val="left"/>
              <w:rPr>
                <w:rFonts w:ascii="Arial" w:hAnsi="Arial" w:cs="Arial"/>
                <w:szCs w:val="18"/>
              </w:rPr>
            </w:pPr>
            <w:hyperlink r:id="rId191">
              <w:r w:rsidR="002433E1">
                <w:rPr>
                  <w:color w:val="0000FF" w:themeColor="hyperlink"/>
                  <w:u w:val="single"/>
                </w:rPr>
                <w:t>View KOL Net</w:t>
              </w:r>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C9419A" w:rsidRDefault="002D0E22">
            <w:pPr>
              <w:cnfStyle w:val="000000010000" w:firstRow="0" w:lastRow="0" w:firstColumn="0" w:lastColumn="0" w:oddVBand="0" w:evenVBand="0" w:oddHBand="0" w:evenHBand="1" w:firstRowFirstColumn="0" w:firstRowLastColumn="0" w:lastRowFirstColumn="0" w:lastRowLastColumn="0"/>
            </w:pPr>
            <w:r>
              <w:t>Stephen Mark Wilkinson; Mark Jeremy David Goodfield; Fiona Cowdell; Faheem Latheef</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C9419A" w:rsidRDefault="002D0E22">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C9419A" w:rsidRDefault="002D0E22">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C9419A" w:rsidRDefault="002D0E22">
            <w:pPr>
              <w:cnfStyle w:val="000000100000" w:firstRow="0" w:lastRow="0" w:firstColumn="0" w:lastColumn="0" w:oddVBand="0" w:evenVBand="0" w:oddHBand="1" w:evenHBand="0" w:firstRowFirstColumn="0" w:firstRowLastColumn="0" w:lastRowFirstColumn="0" w:lastRowLastColumn="0"/>
            </w:pPr>
            <w:r>
              <w:t>Anthony Paul Bewley; Nicholas John Reynolds; Hywel Charles Williams; Deirdre Anne Buckley; Kim Suzanne Thomas; Chandralekha Gooptu Bertram; Karen Elizabeth Harman; Michael Roger Ardern-Jones; Richard Michael Azurdia; John Alexander McGrath; Richard Bruce Warren; Donna Allison Thompson; Fiona Cowdell; Graham Alexander Johnston; Shanti Maria Binti Ayob; Jane E Nixon; Tanya Ownsworth Bleiker; Alan David Irvine; Ira Madan; Jemima Elizabeth Mellerio; John Thomas Lear; Faheem Latheef; Richard Paul John Beresford Weller; Michael John Cork; Carolyn Rachel Charman;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C9419A" w:rsidRDefault="002D0E22">
            <w:pPr>
              <w:cnfStyle w:val="000000010000" w:firstRow="0" w:lastRow="0" w:firstColumn="0" w:lastColumn="0" w:oddVBand="0" w:evenVBand="0" w:oddHBand="0" w:evenHBand="1" w:firstRowFirstColumn="0" w:firstRowLastColumn="0" w:lastRowFirstColumn="0" w:lastRowLastColumn="0"/>
            </w:pPr>
            <w:r>
              <w:t>Anthony Paul Bewley; Nicholas John Reynolds; Hywel Charles Williams; Deirdre Anne Buckley; Kim Suzanne Thomas; Chandralekha Gooptu Bertram; Karen Elizabeth Harman; Michael Roger Ardern-Jones; Richard Michael Azurdia; Catherine Mary Green; Catherine Howard Smith; Robert Stewart Dawe; David Arthur Basketter;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John Simon Campbell English;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9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504" w:rsidRDefault="00386504" w:rsidP="0087104C">
      <w:pPr>
        <w:spacing w:after="0" w:line="240" w:lineRule="auto"/>
      </w:pPr>
      <w:r>
        <w:separator/>
      </w:r>
    </w:p>
  </w:endnote>
  <w:endnote w:type="continuationSeparator" w:id="0">
    <w:p w:rsidR="00386504" w:rsidRDefault="0038650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B23091">
          <w:rPr>
            <w:noProof/>
          </w:rPr>
          <w:t>1</w:t>
        </w:r>
        <w:r>
          <w:rPr>
            <w:noProof/>
          </w:rPr>
          <w:fldChar w:fldCharType="end"/>
        </w:r>
      </w:p>
    </w:sdtContent>
  </w:sdt>
  <w:p w:rsidR="00C9419A" w:rsidRDefault="002D0E22">
    <w:r>
      <w:rPr>
        <w:rStyle w:val="CommentStyle"/>
      </w:rPr>
      <w:t>Last Updated Date: 1</w:t>
    </w:r>
    <w:r w:rsidR="00037B19">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504" w:rsidRDefault="00386504" w:rsidP="0087104C">
      <w:pPr>
        <w:spacing w:after="0" w:line="240" w:lineRule="auto"/>
      </w:pPr>
      <w:r>
        <w:separator/>
      </w:r>
    </w:p>
  </w:footnote>
  <w:footnote w:type="continuationSeparator" w:id="0">
    <w:p w:rsidR="00386504" w:rsidRDefault="0038650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37B19"/>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0E22"/>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8650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3091"/>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419A"/>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0029784" TargetMode="External"/><Relationship Id="rId21" Type="http://schemas.openxmlformats.org/officeDocument/2006/relationships/hyperlink" Target="https://pubmed.ncbi.nlm.nih.gov/36312821" TargetMode="External"/><Relationship Id="rId42" Type="http://schemas.openxmlformats.org/officeDocument/2006/relationships/hyperlink" Target="https://pubmed.ncbi.nlm.nih.gov/32770673" TargetMode="External"/><Relationship Id="rId47" Type="http://schemas.openxmlformats.org/officeDocument/2006/relationships/hyperlink" Target="https://pubmed.ncbi.nlm.nih.gov/34115308" TargetMode="External"/><Relationship Id="rId63" Type="http://schemas.openxmlformats.org/officeDocument/2006/relationships/hyperlink" Target="https://pubmed.ncbi.nlm.nih.gov/29512189" TargetMode="External"/><Relationship Id="rId68" Type="http://schemas.openxmlformats.org/officeDocument/2006/relationships/hyperlink" Target="https://pubmed.ncbi.nlm.nih.gov/28338214" TargetMode="External"/><Relationship Id="rId84" Type="http://schemas.openxmlformats.org/officeDocument/2006/relationships/hyperlink" Target="https://pubmed.ncbi.nlm.nih.gov/27272075" TargetMode="External"/><Relationship Id="rId89" Type="http://schemas.openxmlformats.org/officeDocument/2006/relationships/hyperlink" Target="https://pubmed.ncbi.nlm.nih.gov/27514932" TargetMode="External"/><Relationship Id="rId112" Type="http://schemas.openxmlformats.org/officeDocument/2006/relationships/hyperlink" Target="https://pubmed.ncbi.nlm.nih.gov/20153631" TargetMode="External"/><Relationship Id="rId133" Type="http://schemas.openxmlformats.org/officeDocument/2006/relationships/hyperlink" Target="https://pubmed.ncbi.nlm.nih.gov/16751534" TargetMode="External"/><Relationship Id="rId138" Type="http://schemas.openxmlformats.org/officeDocument/2006/relationships/hyperlink" Target="https://pubmed.ncbi.nlm.nih.gov/16033478" TargetMode="External"/><Relationship Id="rId154" Type="http://schemas.openxmlformats.org/officeDocument/2006/relationships/hyperlink" Target="https://pubmed.ncbi.nlm.nih.gov/8763424" TargetMode="External"/><Relationship Id="rId159" Type="http://schemas.openxmlformats.org/officeDocument/2006/relationships/hyperlink" Target="https://pubmed.ncbi.nlm.nih.gov/7947215" TargetMode="External"/><Relationship Id="rId175" Type="http://schemas.openxmlformats.org/officeDocument/2006/relationships/hyperlink" Target="https://pubmed.ncbi.nlm.nih.gov/8224450" TargetMode="External"/><Relationship Id="rId170" Type="http://schemas.openxmlformats.org/officeDocument/2006/relationships/hyperlink" Target="https://pubmed.ncbi.nlm.nih.gov/8251372" TargetMode="External"/><Relationship Id="rId191" Type="http://schemas.openxmlformats.org/officeDocument/2006/relationships/hyperlink" Target="../Mind%20Map/PiHCHE_0058_Alison%20Margaret%20Layton.jpg" TargetMode="External"/><Relationship Id="rId16" Type="http://schemas.openxmlformats.org/officeDocument/2006/relationships/hyperlink" Target="https://pubmed.ncbi.nlm.nih.gov/36525984" TargetMode="External"/><Relationship Id="rId107" Type="http://schemas.openxmlformats.org/officeDocument/2006/relationships/hyperlink" Target="https://pubmed.ncbi.nlm.nih.gov/23165714" TargetMode="External"/><Relationship Id="rId11" Type="http://schemas.openxmlformats.org/officeDocument/2006/relationships/image" Target="media/image1.jpeg"/><Relationship Id="rId32" Type="http://schemas.openxmlformats.org/officeDocument/2006/relationships/hyperlink" Target="https://pubmed.ncbi.nlm.nih.gov/34727814" TargetMode="External"/><Relationship Id="rId37" Type="http://schemas.openxmlformats.org/officeDocument/2006/relationships/hyperlink" Target="https://pubmed.ncbi.nlm.nih.gov/34076398" TargetMode="External"/><Relationship Id="rId53" Type="http://schemas.openxmlformats.org/officeDocument/2006/relationships/hyperlink" Target="https://pubmed.ncbi.nlm.nih.gov/32166709" TargetMode="External"/><Relationship Id="rId58" Type="http://schemas.openxmlformats.org/officeDocument/2006/relationships/hyperlink" Target="https://pubmed.ncbi.nlm.nih.gov/30051732" TargetMode="External"/><Relationship Id="rId74" Type="http://schemas.openxmlformats.org/officeDocument/2006/relationships/hyperlink" Target="https://pubmed.ncbi.nlm.nih.gov/27716910" TargetMode="External"/><Relationship Id="rId79" Type="http://schemas.openxmlformats.org/officeDocument/2006/relationships/hyperlink" Target="https://pubmed.ncbi.nlm.nih.gov/28155090" TargetMode="External"/><Relationship Id="rId102" Type="http://schemas.openxmlformats.org/officeDocument/2006/relationships/hyperlink" Target="https://pubmed.ncbi.nlm.nih.gov/24991343" TargetMode="External"/><Relationship Id="rId123" Type="http://schemas.openxmlformats.org/officeDocument/2006/relationships/hyperlink" Target="https://pubmed.ncbi.nlm.nih.gov/19239470" TargetMode="External"/><Relationship Id="rId128" Type="http://schemas.openxmlformats.org/officeDocument/2006/relationships/hyperlink" Target="https://pubmed.ncbi.nlm.nih.gov/18312460" TargetMode="External"/><Relationship Id="rId144" Type="http://schemas.openxmlformats.org/officeDocument/2006/relationships/hyperlink" Target="https://pubmed.ncbi.nlm.nih.gov/11705090" TargetMode="External"/><Relationship Id="rId149" Type="http://schemas.openxmlformats.org/officeDocument/2006/relationships/hyperlink" Target="https://pubmed.ncbi.nlm.nih.gov/9832864" TargetMode="External"/><Relationship Id="rId5" Type="http://schemas.openxmlformats.org/officeDocument/2006/relationships/styles" Target="styles.xml"/><Relationship Id="rId90" Type="http://schemas.openxmlformats.org/officeDocument/2006/relationships/hyperlink" Target="https://pubmed.ncbi.nlm.nih.gov/27038134" TargetMode="External"/><Relationship Id="rId95" Type="http://schemas.openxmlformats.org/officeDocument/2006/relationships/hyperlink" Target="https://pubmed.ncbi.nlm.nih.gov/26187120" TargetMode="External"/><Relationship Id="rId160" Type="http://schemas.openxmlformats.org/officeDocument/2006/relationships/hyperlink" Target="https://pubmed.ncbi.nlm.nih.gov/7999621" TargetMode="External"/><Relationship Id="rId165" Type="http://schemas.openxmlformats.org/officeDocument/2006/relationships/hyperlink" Target="https://pubmed.ncbi.nlm.nih.gov/8217664" TargetMode="External"/><Relationship Id="rId181" Type="http://schemas.openxmlformats.org/officeDocument/2006/relationships/hyperlink" Target="https://pubmed.ncbi.nlm.nih.gov/1954123" TargetMode="External"/><Relationship Id="rId186" Type="http://schemas.openxmlformats.org/officeDocument/2006/relationships/hyperlink" Target="https://pubmed.ncbi.nlm.nih.gov/2597635" TargetMode="External"/><Relationship Id="rId22" Type="http://schemas.openxmlformats.org/officeDocument/2006/relationships/hyperlink" Target="https://pubmed.ncbi.nlm.nih.gov/35349092" TargetMode="External"/><Relationship Id="rId27" Type="http://schemas.openxmlformats.org/officeDocument/2006/relationships/hyperlink" Target="https://pubmed.ncbi.nlm.nih.gov/35982914" TargetMode="External"/><Relationship Id="rId43" Type="http://schemas.openxmlformats.org/officeDocument/2006/relationships/hyperlink" Target="https://pubmed.ncbi.nlm.nih.gov/34816132" TargetMode="External"/><Relationship Id="rId48" Type="http://schemas.openxmlformats.org/officeDocument/2006/relationships/hyperlink" Target="https://pubmed.ncbi.nlm.nih.gov/33966358" TargetMode="External"/><Relationship Id="rId64" Type="http://schemas.openxmlformats.org/officeDocument/2006/relationships/hyperlink" Target="https://pubmed.ncbi.nlm.nih.gov/30293731" TargetMode="External"/><Relationship Id="rId69" Type="http://schemas.openxmlformats.org/officeDocument/2006/relationships/hyperlink" Target="https://pubmed.ncbi.nlm.nih.gov/29371295" TargetMode="External"/><Relationship Id="rId113" Type="http://schemas.openxmlformats.org/officeDocument/2006/relationships/hyperlink" Target="https://pubmed.ncbi.nlm.nih.gov/22111684" TargetMode="External"/><Relationship Id="rId118" Type="http://schemas.openxmlformats.org/officeDocument/2006/relationships/hyperlink" Target="https://pubmed.ncbi.nlm.nih.gov/19857206" TargetMode="External"/><Relationship Id="rId134" Type="http://schemas.openxmlformats.org/officeDocument/2006/relationships/hyperlink" Target="https://pubmed.ncbi.nlm.nih.gov/16836526" TargetMode="External"/><Relationship Id="rId139" Type="http://schemas.openxmlformats.org/officeDocument/2006/relationships/hyperlink" Target="https://pubmed.ncbi.nlm.nih.gov/15318776" TargetMode="External"/><Relationship Id="rId80" Type="http://schemas.openxmlformats.org/officeDocument/2006/relationships/hyperlink" Target="https://pubmed.ncbi.nlm.nih.gov/27670126" TargetMode="External"/><Relationship Id="rId85" Type="http://schemas.openxmlformats.org/officeDocument/2006/relationships/hyperlink" Target="https://pubmed.ncbi.nlm.nih.gov/27090421" TargetMode="External"/><Relationship Id="rId150" Type="http://schemas.openxmlformats.org/officeDocument/2006/relationships/hyperlink" Target="https://pubmed.ncbi.nlm.nih.gov/9873119" TargetMode="External"/><Relationship Id="rId155" Type="http://schemas.openxmlformats.org/officeDocument/2006/relationships/hyperlink" Target="https://pubmed.ncbi.nlm.nih.gov/8565256" TargetMode="External"/><Relationship Id="rId171" Type="http://schemas.openxmlformats.org/officeDocument/2006/relationships/hyperlink" Target="https://pubmed.ncbi.nlm.nih.gov/8481992" TargetMode="External"/><Relationship Id="rId176" Type="http://schemas.openxmlformats.org/officeDocument/2006/relationships/hyperlink" Target="https://pubmed.ncbi.nlm.nih.gov/1458640" TargetMode="External"/><Relationship Id="rId192" Type="http://schemas.openxmlformats.org/officeDocument/2006/relationships/footer" Target="footer1.xml"/><Relationship Id="rId12" Type="http://schemas.openxmlformats.org/officeDocument/2006/relationships/hyperlink" Target="https://pubmed.ncbi.nlm.nih.gov/37274381" TargetMode="External"/><Relationship Id="rId17" Type="http://schemas.openxmlformats.org/officeDocument/2006/relationships/hyperlink" Target="https://pubmed.ncbi.nlm.nih.gov/37458525" TargetMode="External"/><Relationship Id="rId33" Type="http://schemas.openxmlformats.org/officeDocument/2006/relationships/hyperlink" Target="https://pubmed.ncbi.nlm.nih.gov/34707885" TargetMode="External"/><Relationship Id="rId38" Type="http://schemas.openxmlformats.org/officeDocument/2006/relationships/hyperlink" Target="https://pubmed.ncbi.nlm.nih.gov/34409378" TargetMode="External"/><Relationship Id="rId59" Type="http://schemas.openxmlformats.org/officeDocument/2006/relationships/hyperlink" Target="https://pubmed.ncbi.nlm.nih.gov/30604870" TargetMode="External"/><Relationship Id="rId103" Type="http://schemas.openxmlformats.org/officeDocument/2006/relationships/hyperlink" Target="https://pubmed.ncbi.nlm.nih.gov/24229638" TargetMode="External"/><Relationship Id="rId108" Type="http://schemas.openxmlformats.org/officeDocument/2006/relationships/hyperlink" Target="https://pubmed.ncbi.nlm.nih.gov/21771250" TargetMode="External"/><Relationship Id="rId124" Type="http://schemas.openxmlformats.org/officeDocument/2006/relationships/hyperlink" Target="https://pubmed.ncbi.nlm.nih.gov/19067687" TargetMode="External"/><Relationship Id="rId129" Type="http://schemas.openxmlformats.org/officeDocument/2006/relationships/hyperlink" Target="https://pubmed.ncbi.nlm.nih.gov/18306854" TargetMode="External"/><Relationship Id="rId54" Type="http://schemas.openxmlformats.org/officeDocument/2006/relationships/hyperlink" Target="https://pubmed.ncbi.nlm.nih.gov/32850122" TargetMode="External"/><Relationship Id="rId70" Type="http://schemas.openxmlformats.org/officeDocument/2006/relationships/hyperlink" Target="https://pubmed.ncbi.nlm.nih.gov/29127053" TargetMode="External"/><Relationship Id="rId75" Type="http://schemas.openxmlformats.org/officeDocument/2006/relationships/hyperlink" Target="https://pubmed.ncbi.nlm.nih.gov/28098383" TargetMode="External"/><Relationship Id="rId91" Type="http://schemas.openxmlformats.org/officeDocument/2006/relationships/hyperlink" Target="https://pubmed.ncbi.nlm.nih.gov/27015774" TargetMode="External"/><Relationship Id="rId96" Type="http://schemas.openxmlformats.org/officeDocument/2006/relationships/hyperlink" Target="https://pubmed.ncbi.nlm.nih.gov/37663579" TargetMode="External"/><Relationship Id="rId140" Type="http://schemas.openxmlformats.org/officeDocument/2006/relationships/hyperlink" Target="https://pubmed.ncbi.nlm.nih.gov/14746619" TargetMode="External"/><Relationship Id="rId145" Type="http://schemas.openxmlformats.org/officeDocument/2006/relationships/hyperlink" Target="https://pubmed.ncbi.nlm.nih.gov/10809892" TargetMode="External"/><Relationship Id="rId161" Type="http://schemas.openxmlformats.org/officeDocument/2006/relationships/hyperlink" Target="https://pubmed.ncbi.nlm.nih.gov/7515637" TargetMode="External"/><Relationship Id="rId166" Type="http://schemas.openxmlformats.org/officeDocument/2006/relationships/hyperlink" Target="https://pubmed.ncbi.nlm.nih.gov/8401059" TargetMode="External"/><Relationship Id="rId182" Type="http://schemas.openxmlformats.org/officeDocument/2006/relationships/hyperlink" Target="https://pubmed.ncbi.nlm.nih.gov/1934572" TargetMode="External"/><Relationship Id="rId187" Type="http://schemas.openxmlformats.org/officeDocument/2006/relationships/hyperlink" Target="https://pubmed.ncbi.nlm.nih.gov/1130473"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5005652" TargetMode="External"/><Relationship Id="rId28" Type="http://schemas.openxmlformats.org/officeDocument/2006/relationships/hyperlink" Target="https://pubmed.ncbi.nlm.nih.gov/34319367" TargetMode="External"/><Relationship Id="rId49" Type="http://schemas.openxmlformats.org/officeDocument/2006/relationships/hyperlink" Target="https://pubmed.ncbi.nlm.nih.gov/34693027" TargetMode="External"/><Relationship Id="rId114" Type="http://schemas.openxmlformats.org/officeDocument/2006/relationships/hyperlink" Target="https://pubmed.ncbi.nlm.nih.gov/19796181" TargetMode="External"/><Relationship Id="rId119" Type="http://schemas.openxmlformats.org/officeDocument/2006/relationships/hyperlink" Target="https://pubmed.ncbi.nlm.nih.gov/20436884" TargetMode="External"/><Relationship Id="rId44" Type="http://schemas.openxmlformats.org/officeDocument/2006/relationships/hyperlink" Target="https://pubmed.ncbi.nlm.nih.gov/34816135" TargetMode="External"/><Relationship Id="rId60" Type="http://schemas.openxmlformats.org/officeDocument/2006/relationships/hyperlink" Target="https://pubmed.ncbi.nlm.nih.gov/30878565" TargetMode="External"/><Relationship Id="rId65" Type="http://schemas.openxmlformats.org/officeDocument/2006/relationships/hyperlink" Target="https://pubmed.ncbi.nlm.nih.gov/30101491" TargetMode="External"/><Relationship Id="rId81" Type="http://schemas.openxmlformats.org/officeDocument/2006/relationships/hyperlink" Target="https://pubmed.ncbi.nlm.nih.gov/27114267" TargetMode="External"/><Relationship Id="rId86" Type="http://schemas.openxmlformats.org/officeDocument/2006/relationships/hyperlink" Target="https://pubmed.ncbi.nlm.nih.gov/27008237" TargetMode="External"/><Relationship Id="rId130" Type="http://schemas.openxmlformats.org/officeDocument/2006/relationships/hyperlink" Target="https://pubmed.ncbi.nlm.nih.gov/18083746" TargetMode="External"/><Relationship Id="rId135" Type="http://schemas.openxmlformats.org/officeDocument/2006/relationships/hyperlink" Target="https://pubmed.ncbi.nlm.nih.gov/16409430" TargetMode="External"/><Relationship Id="rId151" Type="http://schemas.openxmlformats.org/officeDocument/2006/relationships/hyperlink" Target="https://pubmed.ncbi.nlm.nih.gov/10339033" TargetMode="External"/><Relationship Id="rId156" Type="http://schemas.openxmlformats.org/officeDocument/2006/relationships/hyperlink" Target="https://pubmed.ncbi.nlm.nih.gov/7718470" TargetMode="External"/><Relationship Id="rId177" Type="http://schemas.openxmlformats.org/officeDocument/2006/relationships/hyperlink" Target="https://pubmed.ncbi.nlm.nih.gov/1487034" TargetMode="External"/><Relationship Id="rId172" Type="http://schemas.openxmlformats.org/officeDocument/2006/relationships/hyperlink" Target="https://pubmed.ncbi.nlm.nih.gov/8440056" TargetMode="External"/><Relationship Id="rId193" Type="http://schemas.openxmlformats.org/officeDocument/2006/relationships/fontTable" Target="fontTable.xml"/><Relationship Id="rId13" Type="http://schemas.openxmlformats.org/officeDocument/2006/relationships/hyperlink" Target="https://pubmed.ncbi.nlm.nih.gov/37891715" TargetMode="External"/><Relationship Id="rId18" Type="http://schemas.openxmlformats.org/officeDocument/2006/relationships/hyperlink" Target="https://pubmed.ncbi.nlm.nih.gov/37538340" TargetMode="External"/><Relationship Id="rId39" Type="http://schemas.openxmlformats.org/officeDocument/2006/relationships/hyperlink" Target="https://pubmed.ncbi.nlm.nih.gov/33599057" TargetMode="External"/><Relationship Id="rId109" Type="http://schemas.openxmlformats.org/officeDocument/2006/relationships/hyperlink" Target="https://pubmed.ncbi.nlm.nih.gov/20497484" TargetMode="External"/><Relationship Id="rId34" Type="http://schemas.openxmlformats.org/officeDocument/2006/relationships/hyperlink" Target="https://pubmed.ncbi.nlm.nih.gov/34053461" TargetMode="External"/><Relationship Id="rId50" Type="http://schemas.openxmlformats.org/officeDocument/2006/relationships/hyperlink" Target="https://pubmed.ncbi.nlm.nih.gov/32439668" TargetMode="External"/><Relationship Id="rId55" Type="http://schemas.openxmlformats.org/officeDocument/2006/relationships/hyperlink" Target="https://pubmed.ncbi.nlm.nih.gov/31002382" TargetMode="External"/><Relationship Id="rId76" Type="http://schemas.openxmlformats.org/officeDocument/2006/relationships/hyperlink" Target="https://pubmed.ncbi.nlm.nih.gov/29271741" TargetMode="External"/><Relationship Id="rId97" Type="http://schemas.openxmlformats.org/officeDocument/2006/relationships/hyperlink" Target="https://pubmed.ncbi.nlm.nih.gov/24080981" TargetMode="External"/><Relationship Id="rId104" Type="http://schemas.openxmlformats.org/officeDocument/2006/relationships/hyperlink" Target="https://pubmed.ncbi.nlm.nih.gov/23762853" TargetMode="External"/><Relationship Id="rId120" Type="http://schemas.openxmlformats.org/officeDocument/2006/relationships/hyperlink" Target="https://pubmed.ncbi.nlm.nih.gov/19273538" TargetMode="External"/><Relationship Id="rId125" Type="http://schemas.openxmlformats.org/officeDocument/2006/relationships/hyperlink" Target="https://pubmed.ncbi.nlm.nih.gov/19067711" TargetMode="External"/><Relationship Id="rId141" Type="http://schemas.openxmlformats.org/officeDocument/2006/relationships/hyperlink" Target="https://pubmed.ncbi.nlm.nih.gov/14997773" TargetMode="External"/><Relationship Id="rId146" Type="http://schemas.openxmlformats.org/officeDocument/2006/relationships/hyperlink" Target="https://pubmed.ncbi.nlm.nih.gov/10809876" TargetMode="External"/><Relationship Id="rId167" Type="http://schemas.openxmlformats.org/officeDocument/2006/relationships/hyperlink" Target="https://pubmed.ncbi.nlm.nih.gov/8286227" TargetMode="External"/><Relationship Id="rId188" Type="http://schemas.openxmlformats.org/officeDocument/2006/relationships/hyperlink" Target="https://pubmed.ncbi.nlm.nih.gov/4508718" TargetMode="External"/><Relationship Id="rId7" Type="http://schemas.openxmlformats.org/officeDocument/2006/relationships/settings" Target="settings.xml"/><Relationship Id="rId71" Type="http://schemas.openxmlformats.org/officeDocument/2006/relationships/hyperlink" Target="https://pubmed.ncbi.nlm.nih.gov/30542056" TargetMode="External"/><Relationship Id="rId92" Type="http://schemas.openxmlformats.org/officeDocument/2006/relationships/hyperlink" Target="https://pubmed.ncbi.nlm.nih.gov/27274293" TargetMode="External"/><Relationship Id="rId162" Type="http://schemas.openxmlformats.org/officeDocument/2006/relationships/hyperlink" Target="https://pubmed.ncbi.nlm.nih.gov/8204488" TargetMode="External"/><Relationship Id="rId183" Type="http://schemas.openxmlformats.org/officeDocument/2006/relationships/hyperlink" Target="https://pubmed.ncbi.nlm.nih.gov/1760372" TargetMode="External"/><Relationship Id="rId2" Type="http://schemas.openxmlformats.org/officeDocument/2006/relationships/customXml" Target="../customXml/item2.xml"/><Relationship Id="rId29" Type="http://schemas.openxmlformats.org/officeDocument/2006/relationships/hyperlink" Target="https://pubmed.ncbi.nlm.nih.gov/33825196" TargetMode="External"/><Relationship Id="rId24" Type="http://schemas.openxmlformats.org/officeDocument/2006/relationships/hyperlink" Target="https://pubmed.ncbi.nlm.nih.gov/36301750" TargetMode="External"/><Relationship Id="rId40" Type="http://schemas.openxmlformats.org/officeDocument/2006/relationships/hyperlink" Target="https://pubmed.ncbi.nlm.nih.gov/33431825" TargetMode="External"/><Relationship Id="rId45" Type="http://schemas.openxmlformats.org/officeDocument/2006/relationships/hyperlink" Target="https://pubmed.ncbi.nlm.nih.gov/34101224" TargetMode="External"/><Relationship Id="rId66" Type="http://schemas.openxmlformats.org/officeDocument/2006/relationships/hyperlink" Target="https://pubmed.ncbi.nlm.nih.gov/29383947" TargetMode="External"/><Relationship Id="rId87" Type="http://schemas.openxmlformats.org/officeDocument/2006/relationships/hyperlink" Target="https://pubmed.ncbi.nlm.nih.gov/26886873" TargetMode="External"/><Relationship Id="rId110" Type="http://schemas.openxmlformats.org/officeDocument/2006/relationships/hyperlink" Target="https://pubmed.ncbi.nlm.nih.gov/20586834" TargetMode="External"/><Relationship Id="rId115" Type="http://schemas.openxmlformats.org/officeDocument/2006/relationships/hyperlink" Target="https://pubmed.ncbi.nlm.nih.gov/20465705" TargetMode="External"/><Relationship Id="rId131" Type="http://schemas.openxmlformats.org/officeDocument/2006/relationships/hyperlink" Target="https://pubmed.ncbi.nlm.nih.gov/17101480" TargetMode="External"/><Relationship Id="rId136" Type="http://schemas.openxmlformats.org/officeDocument/2006/relationships/hyperlink" Target="https://pubmed.ncbi.nlm.nih.gov/16898895" TargetMode="External"/><Relationship Id="rId157" Type="http://schemas.openxmlformats.org/officeDocument/2006/relationships/hyperlink" Target="https://pubmed.ncbi.nlm.nih.gov/7486982" TargetMode="External"/><Relationship Id="rId178" Type="http://schemas.openxmlformats.org/officeDocument/2006/relationships/hyperlink" Target="https://pubmed.ncbi.nlm.nih.gov/1451293" TargetMode="External"/><Relationship Id="rId61" Type="http://schemas.openxmlformats.org/officeDocument/2006/relationships/hyperlink" Target="https://pubmed.ncbi.nlm.nih.gov/31301232" TargetMode="External"/><Relationship Id="rId82" Type="http://schemas.openxmlformats.org/officeDocument/2006/relationships/hyperlink" Target="https://pubmed.ncbi.nlm.nih.gov/26954318" TargetMode="External"/><Relationship Id="rId152" Type="http://schemas.openxmlformats.org/officeDocument/2006/relationships/hyperlink" Target="https://pubmed.ncbi.nlm.nih.gov/9758417" TargetMode="External"/><Relationship Id="rId173" Type="http://schemas.openxmlformats.org/officeDocument/2006/relationships/hyperlink" Target="https://pubmed.ncbi.nlm.nih.gov/8461769" TargetMode="External"/><Relationship Id="rId194" Type="http://schemas.openxmlformats.org/officeDocument/2006/relationships/theme" Target="theme/theme1.xml"/><Relationship Id="rId19" Type="http://schemas.openxmlformats.org/officeDocument/2006/relationships/hyperlink" Target="https://pubmed.ncbi.nlm.nih.gov/36722369" TargetMode="External"/><Relationship Id="rId14" Type="http://schemas.openxmlformats.org/officeDocument/2006/relationships/hyperlink" Target="https://pubmed.ncbi.nlm.nih.gov/37991774" TargetMode="External"/><Relationship Id="rId30" Type="http://schemas.openxmlformats.org/officeDocument/2006/relationships/hyperlink" Target="https://pubmed.ncbi.nlm.nih.gov/34567792" TargetMode="External"/><Relationship Id="rId35" Type="http://schemas.openxmlformats.org/officeDocument/2006/relationships/hyperlink" Target="https://pubmed.ncbi.nlm.nih.gov/33741658" TargetMode="External"/><Relationship Id="rId56" Type="http://schemas.openxmlformats.org/officeDocument/2006/relationships/hyperlink" Target="https://pubmed.ncbi.nlm.nih.gov/31727712" TargetMode="External"/><Relationship Id="rId77" Type="http://schemas.openxmlformats.org/officeDocument/2006/relationships/hyperlink" Target="https://pubmed.ncbi.nlm.nih.gov/28457913" TargetMode="External"/><Relationship Id="rId100" Type="http://schemas.openxmlformats.org/officeDocument/2006/relationships/hyperlink" Target="https://pubmed.ncbi.nlm.nih.gov/23302006" TargetMode="External"/><Relationship Id="rId105" Type="http://schemas.openxmlformats.org/officeDocument/2006/relationships/hyperlink" Target="https://pubmed.ncbi.nlm.nih.gov/22807550" TargetMode="External"/><Relationship Id="rId126" Type="http://schemas.openxmlformats.org/officeDocument/2006/relationships/hyperlink" Target="https://pubmed.ncbi.nlm.nih.gov/18803456" TargetMode="External"/><Relationship Id="rId147" Type="http://schemas.openxmlformats.org/officeDocument/2006/relationships/hyperlink" Target="https://pubmed.ncbi.nlm.nih.gov/10971497" TargetMode="External"/><Relationship Id="rId168" Type="http://schemas.openxmlformats.org/officeDocument/2006/relationships/hyperlink" Target="https://pubmed.ncbi.nlm.nih.gov/8286228" TargetMode="External"/><Relationship Id="rId8" Type="http://schemas.openxmlformats.org/officeDocument/2006/relationships/webSettings" Target="webSettings.xml"/><Relationship Id="rId51" Type="http://schemas.openxmlformats.org/officeDocument/2006/relationships/hyperlink" Target="https://pubmed.ncbi.nlm.nih.gov/30897016" TargetMode="External"/><Relationship Id="rId72" Type="http://schemas.openxmlformats.org/officeDocument/2006/relationships/hyperlink" Target="https://pubmed.ncbi.nlm.nih.gov/28499079" TargetMode="External"/><Relationship Id="rId93" Type="http://schemas.openxmlformats.org/officeDocument/2006/relationships/hyperlink" Target="https://pubmed.ncbi.nlm.nih.gov/25296739" TargetMode="External"/><Relationship Id="rId98" Type="http://schemas.openxmlformats.org/officeDocument/2006/relationships/hyperlink" Target="https://pubmed.ncbi.nlm.nih.gov/24927181" TargetMode="External"/><Relationship Id="rId121" Type="http://schemas.openxmlformats.org/officeDocument/2006/relationships/hyperlink" Target="https://pubmed.ncbi.nlm.nih.gov/19376456" TargetMode="External"/><Relationship Id="rId142" Type="http://schemas.openxmlformats.org/officeDocument/2006/relationships/hyperlink" Target="https://pubmed.ncbi.nlm.nih.gov/12814878" TargetMode="External"/><Relationship Id="rId163" Type="http://schemas.openxmlformats.org/officeDocument/2006/relationships/hyperlink" Target="https://pubmed.ncbi.nlm.nih.gov/7955470" TargetMode="External"/><Relationship Id="rId184" Type="http://schemas.openxmlformats.org/officeDocument/2006/relationships/hyperlink" Target="https://pubmed.ncbi.nlm.nih.gov/10108245" TargetMode="External"/><Relationship Id="rId189" Type="http://schemas.openxmlformats.org/officeDocument/2006/relationships/hyperlink" Target="https://pubmed.ncbi.nlm.nih.gov/4246383" TargetMode="External"/><Relationship Id="rId3" Type="http://schemas.openxmlformats.org/officeDocument/2006/relationships/customXml" Target="../customXml/item3.xml"/><Relationship Id="rId25" Type="http://schemas.openxmlformats.org/officeDocument/2006/relationships/hyperlink" Target="https://pubmed.ncbi.nlm.nih.gov/34705166" TargetMode="External"/><Relationship Id="rId46" Type="http://schemas.openxmlformats.org/officeDocument/2006/relationships/hyperlink" Target="https://pubmed.ncbi.nlm.nih.gov/34816133" TargetMode="External"/><Relationship Id="rId67" Type="http://schemas.openxmlformats.org/officeDocument/2006/relationships/hyperlink" Target="https://pubmed.ncbi.nlm.nih.gov/29266566" TargetMode="External"/><Relationship Id="rId116" Type="http://schemas.openxmlformats.org/officeDocument/2006/relationships/hyperlink" Target="https://pubmed.ncbi.nlm.nih.gov/19635828" TargetMode="External"/><Relationship Id="rId137" Type="http://schemas.openxmlformats.org/officeDocument/2006/relationships/hyperlink" Target="https://pubmed.ncbi.nlm.nih.gov/17007539" TargetMode="External"/><Relationship Id="rId158" Type="http://schemas.openxmlformats.org/officeDocument/2006/relationships/hyperlink" Target="https://pubmed.ncbi.nlm.nih.gov/7918010" TargetMode="External"/><Relationship Id="rId20" Type="http://schemas.openxmlformats.org/officeDocument/2006/relationships/hyperlink" Target="https://pubmed.ncbi.nlm.nih.gov/36873659" TargetMode="External"/><Relationship Id="rId41" Type="http://schemas.openxmlformats.org/officeDocument/2006/relationships/hyperlink" Target="https://pubmed.ncbi.nlm.nih.gov/32603510" TargetMode="External"/><Relationship Id="rId62" Type="http://schemas.openxmlformats.org/officeDocument/2006/relationships/hyperlink" Target="https://pubmed.ncbi.nlm.nih.gov/29573391" TargetMode="External"/><Relationship Id="rId83" Type="http://schemas.openxmlformats.org/officeDocument/2006/relationships/hyperlink" Target="https://pubmed.ncbi.nlm.nih.gov/26985800" TargetMode="External"/><Relationship Id="rId88" Type="http://schemas.openxmlformats.org/officeDocument/2006/relationships/hyperlink" Target="https://pubmed.ncbi.nlm.nih.gov/27663443" TargetMode="External"/><Relationship Id="rId111" Type="http://schemas.openxmlformats.org/officeDocument/2006/relationships/hyperlink" Target="https://pubmed.ncbi.nlm.nih.gov/21632095" TargetMode="External"/><Relationship Id="rId132" Type="http://schemas.openxmlformats.org/officeDocument/2006/relationships/hyperlink" Target="https://pubmed.ncbi.nlm.nih.gov/16487114" TargetMode="External"/><Relationship Id="rId153" Type="http://schemas.openxmlformats.org/officeDocument/2006/relationships/hyperlink" Target="https://pubmed.ncbi.nlm.nih.gov/10158266" TargetMode="External"/><Relationship Id="rId174" Type="http://schemas.openxmlformats.org/officeDocument/2006/relationships/hyperlink" Target="https://pubmed.ncbi.nlm.nih.gov/10132453" TargetMode="External"/><Relationship Id="rId179" Type="http://schemas.openxmlformats.org/officeDocument/2006/relationships/hyperlink" Target="https://pubmed.ncbi.nlm.nih.gov/1625271" TargetMode="External"/><Relationship Id="rId190" Type="http://schemas.openxmlformats.org/officeDocument/2006/relationships/hyperlink" Target="https://pubmed.ncbi.nlm.nih.gov/5234765" TargetMode="External"/><Relationship Id="rId15" Type="http://schemas.openxmlformats.org/officeDocument/2006/relationships/hyperlink" Target="https://pubmed.ncbi.nlm.nih.gov/37197774" TargetMode="External"/><Relationship Id="rId36" Type="http://schemas.openxmlformats.org/officeDocument/2006/relationships/hyperlink" Target="https://pubmed.ncbi.nlm.nih.gov/33175359" TargetMode="External"/><Relationship Id="rId57" Type="http://schemas.openxmlformats.org/officeDocument/2006/relationships/hyperlink" Target="https://pubmed.ncbi.nlm.nih.gov/31086023" TargetMode="External"/><Relationship Id="rId106" Type="http://schemas.openxmlformats.org/officeDocument/2006/relationships/hyperlink" Target="https://pubmed.ncbi.nlm.nih.gov/22191430" TargetMode="External"/><Relationship Id="rId127" Type="http://schemas.openxmlformats.org/officeDocument/2006/relationships/hyperlink" Target="https://pubmed.ncbi.nlm.nih.gov/18583645" TargetMode="External"/><Relationship Id="rId10" Type="http://schemas.openxmlformats.org/officeDocument/2006/relationships/endnotes" Target="endnotes.xml"/><Relationship Id="rId31" Type="http://schemas.openxmlformats.org/officeDocument/2006/relationships/hyperlink" Target="https://pubmed.ncbi.nlm.nih.gov/34664543" TargetMode="External"/><Relationship Id="rId52" Type="http://schemas.openxmlformats.org/officeDocument/2006/relationships/hyperlink" Target="https://pubmed.ncbi.nlm.nih.gov/32096429" TargetMode="External"/><Relationship Id="rId73" Type="http://schemas.openxmlformats.org/officeDocument/2006/relationships/hyperlink" Target="https://pubmed.ncbi.nlm.nih.gov/28274361" TargetMode="External"/><Relationship Id="rId78" Type="http://schemas.openxmlformats.org/officeDocument/2006/relationships/hyperlink" Target="https://pubmed.ncbi.nlm.nih.gov/28444879" TargetMode="External"/><Relationship Id="rId94" Type="http://schemas.openxmlformats.org/officeDocument/2006/relationships/hyperlink" Target="https://pubmed.ncbi.nlm.nih.gov/26022994" TargetMode="External"/><Relationship Id="rId99" Type="http://schemas.openxmlformats.org/officeDocument/2006/relationships/hyperlink" Target="https://pubmed.ncbi.nlm.nih.gov/24424453" TargetMode="External"/><Relationship Id="rId101" Type="http://schemas.openxmlformats.org/officeDocument/2006/relationships/hyperlink" Target="https://pubmed.ncbi.nlm.nih.gov/23760080" TargetMode="External"/><Relationship Id="rId122" Type="http://schemas.openxmlformats.org/officeDocument/2006/relationships/hyperlink" Target="https://pubmed.ncbi.nlm.nih.gov/19502277" TargetMode="External"/><Relationship Id="rId143" Type="http://schemas.openxmlformats.org/officeDocument/2006/relationships/hyperlink" Target="https://pubmed.ncbi.nlm.nih.gov/14640775" TargetMode="External"/><Relationship Id="rId148" Type="http://schemas.openxmlformats.org/officeDocument/2006/relationships/hyperlink" Target="https://pubmed.ncbi.nlm.nih.gov/10537533" TargetMode="External"/><Relationship Id="rId164" Type="http://schemas.openxmlformats.org/officeDocument/2006/relationships/hyperlink" Target="https://pubmed.ncbi.nlm.nih.gov/7853298" TargetMode="External"/><Relationship Id="rId169" Type="http://schemas.openxmlformats.org/officeDocument/2006/relationships/hyperlink" Target="https://pubmed.ncbi.nlm.nih.gov/8252763" TargetMode="External"/><Relationship Id="rId185" Type="http://schemas.openxmlformats.org/officeDocument/2006/relationships/hyperlink" Target="https://pubmed.ncbi.nlm.nih.gov/2312839"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460120" TargetMode="External"/><Relationship Id="rId26" Type="http://schemas.openxmlformats.org/officeDocument/2006/relationships/hyperlink" Target="https://pubmed.ncbi.nlm.nih.gov/359047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DB7936D7-383B-4284-A762-63F8D15DFE1B}"/>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56733F-58E3-450D-8026-CAE18001C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11073</Words>
  <Characters>63117</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